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0C" w:rsidRDefault="00BB7FC2" w:rsidP="00BB7FC2">
      <w:pPr>
        <w:jc w:val="center"/>
        <w:rPr>
          <w:b/>
          <w:sz w:val="32"/>
        </w:rPr>
      </w:pPr>
      <w:r w:rsidRPr="00BB7FC2">
        <w:rPr>
          <w:b/>
          <w:sz w:val="32"/>
        </w:rPr>
        <w:t>OTHER AVALIABLE SCHOLARSHIPS</w:t>
      </w:r>
    </w:p>
    <w:p w:rsidR="00C320D9" w:rsidRDefault="00C320D9" w:rsidP="00C320D9">
      <w:pPr>
        <w:pStyle w:val="Heading2"/>
        <w:shd w:val="clear" w:color="auto" w:fill="FFFFFF"/>
        <w:spacing w:before="0" w:beforeAutospacing="0" w:after="0" w:afterAutospacing="0"/>
        <w:ind w:left="720"/>
        <w:textAlignment w:val="baseline"/>
        <w:rPr>
          <w:rFonts w:ascii="Helvetica" w:hAnsi="Helvetica"/>
          <w:color w:val="444444"/>
          <w:sz w:val="23"/>
          <w:szCs w:val="23"/>
        </w:rPr>
      </w:pPr>
    </w:p>
    <w:p w:rsidR="00C320D9" w:rsidRPr="00C320D9" w:rsidRDefault="00C320D9" w:rsidP="00C320D9">
      <w:pPr>
        <w:pStyle w:val="Heading2"/>
        <w:numPr>
          <w:ilvl w:val="0"/>
          <w:numId w:val="8"/>
        </w:numPr>
        <w:shd w:val="clear" w:color="auto" w:fill="FFFFFF"/>
        <w:spacing w:before="0" w:beforeAutospacing="0" w:after="0" w:afterAutospacing="0"/>
        <w:textAlignment w:val="baseline"/>
        <w:rPr>
          <w:rFonts w:ascii="Helvetica" w:hAnsi="Helvetica"/>
          <w:color w:val="000000" w:themeColor="text1"/>
          <w:sz w:val="23"/>
          <w:szCs w:val="23"/>
        </w:rPr>
      </w:pPr>
      <w:r w:rsidRPr="00C320D9">
        <w:rPr>
          <w:rFonts w:ascii="Helvetica" w:hAnsi="Helvetica"/>
          <w:color w:val="000000" w:themeColor="text1"/>
          <w:sz w:val="23"/>
          <w:szCs w:val="23"/>
        </w:rPr>
        <w:t xml:space="preserve">Alabama Board of Nursing Scholarship </w:t>
      </w:r>
    </w:p>
    <w:p w:rsidR="00C320D9" w:rsidRPr="00AA3771" w:rsidRDefault="00C320D9" w:rsidP="00AA3771">
      <w:pPr>
        <w:pStyle w:val="Heading2"/>
        <w:shd w:val="clear" w:color="auto" w:fill="FFFFFF"/>
        <w:spacing w:before="120" w:beforeAutospacing="0" w:after="250" w:afterAutospacing="0" w:line="360" w:lineRule="auto"/>
        <w:ind w:left="720"/>
        <w:textAlignment w:val="baseline"/>
        <w:rPr>
          <w:rFonts w:ascii="Arial" w:hAnsi="Arial" w:cs="Arial"/>
          <w:b w:val="0"/>
          <w:color w:val="000000" w:themeColor="text1"/>
          <w:sz w:val="23"/>
          <w:szCs w:val="23"/>
        </w:rPr>
      </w:pPr>
      <w:r w:rsidRPr="00AA3771">
        <w:rPr>
          <w:rFonts w:ascii="Arial" w:hAnsi="Arial" w:cs="Arial"/>
          <w:b w:val="0"/>
          <w:color w:val="000000" w:themeColor="text1"/>
          <w:sz w:val="18"/>
          <w:szCs w:val="18"/>
        </w:rPr>
        <w:t xml:space="preserve">The Alabama Board of Nursing knows and understands the pressure that can befall an individual that is looking to develop their talents in this professional area. That is why they have developed a scholarship that helps to defray the costs incurred by pursuing a degree in nursing. Known as the Alabama Board of Nursing Scholarship, this one of the scholarships in Alabama is awarded to an Alabama student that is pursuing an advanced degree in the area of nursing. Those who receive this award must be accepted into said program, demonstrate financial need, and must be attending a school in the state. For more information on deadlines, application requirements, and how to apply, visit the Alabama Board of Nursing Website for an updated application and more details just by going here: </w:t>
      </w:r>
      <w:r w:rsidRPr="00AA3771">
        <w:rPr>
          <w:rFonts w:ascii="Arial" w:hAnsi="Arial" w:cs="Arial"/>
          <w:color w:val="000000" w:themeColor="text1"/>
          <w:sz w:val="18"/>
          <w:szCs w:val="18"/>
        </w:rPr>
        <w:t>http://www.abn.alabama.gov/Content.aspx?id=202</w:t>
      </w:r>
      <w:r w:rsidRPr="00AA3771">
        <w:rPr>
          <w:rFonts w:ascii="Arial" w:hAnsi="Arial" w:cs="Arial"/>
          <w:b w:val="0"/>
          <w:color w:val="000000" w:themeColor="text1"/>
          <w:sz w:val="18"/>
          <w:szCs w:val="18"/>
        </w:rPr>
        <w:t>.</w:t>
      </w:r>
    </w:p>
    <w:p w:rsidR="00C320D9" w:rsidRPr="00C320D9" w:rsidRDefault="00C320D9" w:rsidP="00C320D9">
      <w:pPr>
        <w:pStyle w:val="Heading2"/>
        <w:numPr>
          <w:ilvl w:val="0"/>
          <w:numId w:val="8"/>
        </w:numPr>
        <w:shd w:val="clear" w:color="auto" w:fill="FFFFFF"/>
        <w:spacing w:before="301" w:beforeAutospacing="0" w:after="301" w:afterAutospacing="0"/>
        <w:textAlignment w:val="baseline"/>
        <w:rPr>
          <w:rFonts w:ascii="Helvetica" w:hAnsi="Helvetica"/>
          <w:color w:val="000000" w:themeColor="text1"/>
          <w:sz w:val="23"/>
          <w:szCs w:val="23"/>
        </w:rPr>
      </w:pPr>
      <w:r w:rsidRPr="00C320D9">
        <w:rPr>
          <w:rFonts w:ascii="Helvetica" w:hAnsi="Helvetica"/>
          <w:color w:val="000000" w:themeColor="text1"/>
          <w:sz w:val="23"/>
          <w:szCs w:val="23"/>
        </w:rPr>
        <w:t>Moss Adams Foundation Scholarship</w:t>
      </w:r>
    </w:p>
    <w:p w:rsidR="00C320D9" w:rsidRPr="00AA3771" w:rsidRDefault="00C320D9" w:rsidP="00AA3771">
      <w:pPr>
        <w:pStyle w:val="NormalWeb"/>
        <w:shd w:val="clear" w:color="auto" w:fill="FFFFFF"/>
        <w:spacing w:before="0" w:beforeAutospacing="0" w:after="240" w:afterAutospacing="0" w:line="360" w:lineRule="auto"/>
        <w:ind w:left="720"/>
        <w:textAlignment w:val="baseline"/>
        <w:rPr>
          <w:rFonts w:ascii="Arial" w:hAnsi="Arial" w:cs="Arial"/>
          <w:color w:val="000000" w:themeColor="text1"/>
          <w:sz w:val="18"/>
          <w:szCs w:val="18"/>
        </w:rPr>
      </w:pPr>
      <w:r w:rsidRPr="00AA3771">
        <w:rPr>
          <w:rFonts w:ascii="Arial" w:hAnsi="Arial" w:cs="Arial"/>
          <w:color w:val="000000" w:themeColor="text1"/>
          <w:sz w:val="18"/>
          <w:szCs w:val="18"/>
        </w:rPr>
        <w:t>For those Alabama students interested in pursuing degrees in finances or business, there is help! The Moss Adams Foundation Scholarship is reserved for applicants that are members of the Young Bankers’ Association and who interested in pursuing a degree in this area of study. For more information on this scholarship, you can visit their</w:t>
      </w:r>
      <w:r w:rsidRPr="00AA3771">
        <w:rPr>
          <w:rStyle w:val="apple-converted-space"/>
          <w:rFonts w:ascii="Arial" w:hAnsi="Arial" w:cs="Arial"/>
          <w:color w:val="000000" w:themeColor="text1"/>
          <w:sz w:val="18"/>
          <w:szCs w:val="18"/>
        </w:rPr>
        <w:t> </w:t>
      </w:r>
      <w:hyperlink r:id="rId5" w:tgtFrame="_blank" w:history="1">
        <w:r w:rsidRPr="00AA3771">
          <w:rPr>
            <w:rStyle w:val="Hyperlink"/>
            <w:rFonts w:ascii="Arial" w:hAnsi="Arial" w:cs="Arial"/>
            <w:color w:val="000000" w:themeColor="text1"/>
            <w:sz w:val="18"/>
            <w:szCs w:val="18"/>
            <w:bdr w:val="none" w:sz="0" w:space="0" w:color="auto" w:frame="1"/>
          </w:rPr>
          <w:t>website</w:t>
        </w:r>
      </w:hyperlink>
      <w:r w:rsidRPr="00AA3771">
        <w:rPr>
          <w:rFonts w:ascii="Arial" w:hAnsi="Arial" w:cs="Arial"/>
          <w:color w:val="000000" w:themeColor="text1"/>
          <w:sz w:val="18"/>
          <w:szCs w:val="18"/>
        </w:rPr>
        <w:t xml:space="preserve"> </w:t>
      </w:r>
      <w:r w:rsidRPr="00AA3771">
        <w:rPr>
          <w:rFonts w:ascii="Arial" w:hAnsi="Arial" w:cs="Arial"/>
          <w:b/>
          <w:color w:val="000000" w:themeColor="text1"/>
          <w:sz w:val="18"/>
          <w:szCs w:val="18"/>
        </w:rPr>
        <w:t>https://www.cappex.com/scholarship/listings/Moss-Adams-Foundation-Scholarship/-s-d-2721</w:t>
      </w:r>
      <w:r w:rsidRPr="00AA3771">
        <w:rPr>
          <w:rStyle w:val="apple-converted-space"/>
          <w:rFonts w:ascii="Arial" w:hAnsi="Arial" w:cs="Arial"/>
          <w:color w:val="000000" w:themeColor="text1"/>
          <w:sz w:val="18"/>
          <w:szCs w:val="18"/>
        </w:rPr>
        <w:t> </w:t>
      </w:r>
      <w:r w:rsidRPr="00AA3771">
        <w:rPr>
          <w:rFonts w:ascii="Arial" w:hAnsi="Arial" w:cs="Arial"/>
          <w:color w:val="000000" w:themeColor="text1"/>
          <w:sz w:val="18"/>
          <w:szCs w:val="18"/>
        </w:rPr>
        <w:t>for all of the details. Those who are interested, however, need to be prepared to provide proof of membership in the aforementioned organization, demonstrate financial need, and also need to show how they have acted within their larger Alabama community. If you feel this is one of the scholarships in Alabama that you want to pursue, be sure to check out the link above.</w:t>
      </w:r>
    </w:p>
    <w:p w:rsidR="00281F81" w:rsidRDefault="00281F81" w:rsidP="00281F81">
      <w:pPr>
        <w:pStyle w:val="ListParagraph"/>
        <w:numPr>
          <w:ilvl w:val="0"/>
          <w:numId w:val="8"/>
        </w:numPr>
      </w:pPr>
      <w:proofErr w:type="spellStart"/>
      <w:r w:rsidRPr="00281F81">
        <w:rPr>
          <w:rStyle w:val="header"/>
          <w:rFonts w:ascii="Trebuchet MS" w:hAnsi="Trebuchet MS"/>
          <w:color w:val="333333"/>
          <w:sz w:val="23"/>
          <w:szCs w:val="23"/>
        </w:rPr>
        <w:t>Linly</w:t>
      </w:r>
      <w:proofErr w:type="spellEnd"/>
      <w:r w:rsidRPr="00281F81">
        <w:rPr>
          <w:rStyle w:val="header"/>
          <w:rFonts w:ascii="Trebuchet MS" w:hAnsi="Trebuchet MS"/>
          <w:color w:val="333333"/>
          <w:sz w:val="23"/>
          <w:szCs w:val="23"/>
        </w:rPr>
        <w:t xml:space="preserve"> Heflin Scholarship:</w:t>
      </w:r>
      <w:r w:rsidRPr="00281F81">
        <w:rPr>
          <w:rFonts w:ascii="Trebuchet MS" w:hAnsi="Trebuchet MS"/>
          <w:color w:val="333333"/>
          <w:sz w:val="15"/>
          <w:szCs w:val="15"/>
        </w:rPr>
        <w:t>  </w:t>
      </w:r>
      <w:r w:rsidRPr="00281F81">
        <w:rPr>
          <w:rFonts w:ascii="Trebuchet MS" w:hAnsi="Trebuchet MS"/>
          <w:color w:val="333333"/>
          <w:sz w:val="15"/>
          <w:szCs w:val="15"/>
        </w:rPr>
        <w:br/>
        <w:t>Due Date:</w:t>
      </w:r>
      <w:r w:rsidRPr="00281F81">
        <w:rPr>
          <w:rStyle w:val="apple-converted-space"/>
          <w:rFonts w:ascii="Trebuchet MS" w:hAnsi="Trebuchet MS"/>
          <w:color w:val="333333"/>
          <w:sz w:val="15"/>
          <w:szCs w:val="15"/>
        </w:rPr>
        <w:t> </w:t>
      </w:r>
      <w:r w:rsidRPr="00281F81">
        <w:rPr>
          <w:rStyle w:val="maroontxt"/>
          <w:rFonts w:ascii="Trebuchet MS" w:hAnsi="Trebuchet MS"/>
          <w:color w:val="333333"/>
          <w:sz w:val="15"/>
          <w:szCs w:val="15"/>
        </w:rPr>
        <w:t>1/9/2016</w:t>
      </w:r>
    </w:p>
    <w:p w:rsidR="00281F81" w:rsidRPr="00281F81" w:rsidRDefault="00281F81" w:rsidP="00281F81">
      <w:pPr>
        <w:pStyle w:val="NormalWeb"/>
        <w:spacing w:before="0" w:beforeAutospacing="0" w:after="240" w:afterAutospacing="0" w:line="360" w:lineRule="auto"/>
        <w:ind w:left="720"/>
        <w:rPr>
          <w:rFonts w:ascii="Trebuchet MS" w:hAnsi="Trebuchet MS"/>
          <w:color w:val="333333"/>
          <w:sz w:val="18"/>
          <w:szCs w:val="15"/>
        </w:rPr>
      </w:pPr>
      <w:r w:rsidRPr="00281F81">
        <w:rPr>
          <w:rFonts w:ascii="Trebuchet MS" w:hAnsi="Trebuchet MS"/>
          <w:color w:val="333333"/>
          <w:sz w:val="18"/>
          <w:szCs w:val="15"/>
        </w:rPr>
        <w:t xml:space="preserve">The </w:t>
      </w:r>
      <w:proofErr w:type="spellStart"/>
      <w:r w:rsidRPr="00281F81">
        <w:rPr>
          <w:rFonts w:ascii="Trebuchet MS" w:hAnsi="Trebuchet MS"/>
          <w:color w:val="333333"/>
          <w:sz w:val="18"/>
          <w:szCs w:val="15"/>
        </w:rPr>
        <w:t>Linly</w:t>
      </w:r>
      <w:proofErr w:type="spellEnd"/>
      <w:r w:rsidRPr="00281F81">
        <w:rPr>
          <w:rFonts w:ascii="Trebuchet MS" w:hAnsi="Trebuchet MS"/>
          <w:color w:val="333333"/>
          <w:sz w:val="18"/>
          <w:szCs w:val="15"/>
        </w:rPr>
        <w:t xml:space="preserve"> Heflin Scholarship Committee grants four-year scholarships in the amount of $4,000 per year to a limited number of Alabama women who have both significant economic need and sound academic records that plan to attend a four year college in the state of Alabama. Applicants must be female, have a minimum 23 on the ACT, and must be an Alabama resident and a U.S. citizen.  For more information and for an application go to </w:t>
      </w:r>
      <w:hyperlink r:id="rId6" w:history="1">
        <w:r w:rsidRPr="00281F81">
          <w:rPr>
            <w:rStyle w:val="Hyperlink"/>
            <w:rFonts w:ascii="Trebuchet MS" w:hAnsi="Trebuchet MS"/>
            <w:color w:val="4F4F4F"/>
            <w:sz w:val="18"/>
            <w:szCs w:val="15"/>
          </w:rPr>
          <w:t>http://www.linlyheflin.org/scholarship-information/</w:t>
        </w:r>
      </w:hyperlink>
    </w:p>
    <w:p w:rsidR="00281F81" w:rsidRDefault="00281F81" w:rsidP="00281F81">
      <w:pPr>
        <w:pStyle w:val="NormalWeb"/>
        <w:ind w:left="720"/>
        <w:rPr>
          <w:rStyle w:val="Strong"/>
          <w:rFonts w:ascii="Trebuchet MS" w:eastAsiaTheme="majorEastAsia" w:hAnsi="Trebuchet MS"/>
          <w:color w:val="333333"/>
          <w:sz w:val="18"/>
          <w:szCs w:val="15"/>
        </w:rPr>
      </w:pPr>
      <w:r w:rsidRPr="00281F81">
        <w:rPr>
          <w:rStyle w:val="Strong"/>
          <w:rFonts w:ascii="Trebuchet MS" w:eastAsiaTheme="majorEastAsia" w:hAnsi="Trebuchet MS"/>
          <w:color w:val="333333"/>
          <w:sz w:val="18"/>
          <w:szCs w:val="15"/>
        </w:rPr>
        <w:t>Applications must be postmarked and mailed by January 9, 2016 to</w:t>
      </w:r>
      <w:proofErr w:type="gramStart"/>
      <w:r w:rsidRPr="00281F81">
        <w:rPr>
          <w:rStyle w:val="Strong"/>
          <w:rFonts w:ascii="Trebuchet MS" w:eastAsiaTheme="majorEastAsia" w:hAnsi="Trebuchet MS"/>
          <w:color w:val="333333"/>
          <w:sz w:val="18"/>
          <w:szCs w:val="15"/>
        </w:rPr>
        <w:t>:</w:t>
      </w:r>
      <w:proofErr w:type="gramEnd"/>
      <w:r w:rsidRPr="00281F81">
        <w:rPr>
          <w:rFonts w:ascii="Trebuchet MS" w:hAnsi="Trebuchet MS"/>
          <w:b/>
          <w:bCs/>
          <w:color w:val="333333"/>
          <w:sz w:val="18"/>
          <w:szCs w:val="15"/>
        </w:rPr>
        <w:br/>
      </w:r>
      <w:proofErr w:type="spellStart"/>
      <w:r w:rsidRPr="00281F81">
        <w:rPr>
          <w:rStyle w:val="Strong"/>
          <w:rFonts w:ascii="Trebuchet MS" w:eastAsiaTheme="majorEastAsia" w:hAnsi="Trebuchet MS"/>
          <w:color w:val="333333"/>
          <w:sz w:val="18"/>
          <w:szCs w:val="15"/>
        </w:rPr>
        <w:t>Linly</w:t>
      </w:r>
      <w:proofErr w:type="spellEnd"/>
      <w:r w:rsidRPr="00281F81">
        <w:rPr>
          <w:rStyle w:val="Strong"/>
          <w:rFonts w:ascii="Trebuchet MS" w:eastAsiaTheme="majorEastAsia" w:hAnsi="Trebuchet MS"/>
          <w:color w:val="333333"/>
          <w:sz w:val="18"/>
          <w:szCs w:val="15"/>
        </w:rPr>
        <w:t xml:space="preserve"> Heflin Scholarship Committee </w:t>
      </w:r>
      <w:r w:rsidRPr="00281F81">
        <w:rPr>
          <w:rFonts w:ascii="Trebuchet MS" w:hAnsi="Trebuchet MS"/>
          <w:b/>
          <w:bCs/>
          <w:color w:val="333333"/>
          <w:sz w:val="18"/>
          <w:szCs w:val="15"/>
        </w:rPr>
        <w:br/>
      </w:r>
      <w:r w:rsidRPr="00281F81">
        <w:rPr>
          <w:rStyle w:val="Strong"/>
          <w:rFonts w:ascii="Trebuchet MS" w:eastAsiaTheme="majorEastAsia" w:hAnsi="Trebuchet MS"/>
          <w:color w:val="333333"/>
          <w:sz w:val="18"/>
          <w:szCs w:val="15"/>
        </w:rPr>
        <w:t>13 Office Park Circle Suite 8 </w:t>
      </w:r>
      <w:r w:rsidRPr="00281F81">
        <w:rPr>
          <w:rFonts w:ascii="Trebuchet MS" w:hAnsi="Trebuchet MS"/>
          <w:b/>
          <w:bCs/>
          <w:color w:val="333333"/>
          <w:sz w:val="18"/>
          <w:szCs w:val="15"/>
        </w:rPr>
        <w:br/>
      </w:r>
      <w:r w:rsidRPr="00281F81">
        <w:rPr>
          <w:rStyle w:val="Strong"/>
          <w:rFonts w:ascii="Trebuchet MS" w:eastAsiaTheme="majorEastAsia" w:hAnsi="Trebuchet MS"/>
          <w:color w:val="333333"/>
          <w:sz w:val="18"/>
          <w:szCs w:val="15"/>
        </w:rPr>
        <w:t>Birmingham, AL 35223</w:t>
      </w:r>
    </w:p>
    <w:p w:rsidR="00281F81" w:rsidRDefault="00281F81" w:rsidP="00281F81">
      <w:pPr>
        <w:pStyle w:val="ListParagraph"/>
        <w:numPr>
          <w:ilvl w:val="0"/>
          <w:numId w:val="8"/>
        </w:numPr>
      </w:pPr>
      <w:r w:rsidRPr="00281F81">
        <w:rPr>
          <w:rStyle w:val="header"/>
          <w:rFonts w:ascii="Trebuchet MS" w:hAnsi="Trebuchet MS"/>
          <w:color w:val="333333"/>
          <w:sz w:val="23"/>
          <w:szCs w:val="23"/>
        </w:rPr>
        <w:t>Lisa Martz Hope Scholarship</w:t>
      </w:r>
      <w:r w:rsidRPr="00281F81">
        <w:rPr>
          <w:rFonts w:ascii="Trebuchet MS" w:hAnsi="Trebuchet MS"/>
          <w:color w:val="333333"/>
          <w:sz w:val="15"/>
          <w:szCs w:val="15"/>
        </w:rPr>
        <w:t>  </w:t>
      </w:r>
      <w:r w:rsidRPr="00281F81">
        <w:rPr>
          <w:rFonts w:ascii="Trebuchet MS" w:hAnsi="Trebuchet MS"/>
          <w:color w:val="333333"/>
          <w:sz w:val="15"/>
          <w:szCs w:val="15"/>
        </w:rPr>
        <w:br/>
        <w:t>Due Date:</w:t>
      </w:r>
      <w:r w:rsidRPr="00281F81">
        <w:rPr>
          <w:rStyle w:val="apple-converted-space"/>
          <w:rFonts w:ascii="Trebuchet MS" w:hAnsi="Trebuchet MS"/>
          <w:color w:val="333333"/>
          <w:sz w:val="15"/>
          <w:szCs w:val="15"/>
        </w:rPr>
        <w:t> </w:t>
      </w:r>
      <w:r w:rsidRPr="00281F81">
        <w:rPr>
          <w:rStyle w:val="maroontxt"/>
          <w:rFonts w:ascii="Trebuchet MS" w:hAnsi="Trebuchet MS"/>
          <w:color w:val="333333"/>
          <w:sz w:val="15"/>
          <w:szCs w:val="15"/>
        </w:rPr>
        <w:t>12/31/2015</w:t>
      </w:r>
    </w:p>
    <w:p w:rsidR="00281F81" w:rsidRDefault="00281F81" w:rsidP="00281F81">
      <w:pPr>
        <w:pStyle w:val="NormalWeb"/>
        <w:spacing w:before="0" w:beforeAutospacing="0" w:after="240" w:afterAutospacing="0" w:line="360" w:lineRule="auto"/>
        <w:ind w:left="720"/>
        <w:rPr>
          <w:rFonts w:ascii="Trebuchet MS" w:hAnsi="Trebuchet MS"/>
          <w:color w:val="333333"/>
          <w:sz w:val="15"/>
          <w:szCs w:val="15"/>
        </w:rPr>
      </w:pPr>
      <w:r>
        <w:rPr>
          <w:rStyle w:val="Strong"/>
          <w:rFonts w:ascii="Trebuchet MS" w:hAnsi="Trebuchet MS"/>
          <w:color w:val="333333"/>
          <w:sz w:val="15"/>
          <w:szCs w:val="15"/>
        </w:rPr>
        <w:t>This </w:t>
      </w:r>
      <w:r>
        <w:rPr>
          <w:rStyle w:val="il"/>
          <w:rFonts w:ascii="Trebuchet MS" w:hAnsi="Trebuchet MS"/>
          <w:b/>
          <w:bCs/>
          <w:color w:val="333333"/>
          <w:sz w:val="15"/>
          <w:szCs w:val="15"/>
        </w:rPr>
        <w:t>scholarship</w:t>
      </w:r>
      <w:r>
        <w:rPr>
          <w:rStyle w:val="Strong"/>
          <w:rFonts w:ascii="Trebuchet MS" w:hAnsi="Trebuchet MS"/>
          <w:color w:val="333333"/>
          <w:sz w:val="15"/>
          <w:szCs w:val="15"/>
        </w:rPr>
        <w:t xml:space="preserve"> is available to students whose families have been affected by colorectal cancer. </w:t>
      </w:r>
      <w:r>
        <w:rPr>
          <w:rFonts w:ascii="Trebuchet MS" w:hAnsi="Trebuchet MS"/>
          <w:color w:val="333333"/>
          <w:sz w:val="15"/>
          <w:szCs w:val="15"/>
        </w:rPr>
        <w:t xml:space="preserve">To be considered for this scholarship, seniors must have been admitted into a two or four year institution, be a U. S. citizen and an Alabama resident, have a minimum GPA of 2.5, and have been personally impacted by colorectal cancer. In addition to a complete application, students should submit a recommendation letter from a teacher, counselor, coach, minister, or employer. Students must also </w:t>
      </w:r>
      <w:r>
        <w:rPr>
          <w:rFonts w:ascii="Trebuchet MS" w:hAnsi="Trebuchet MS"/>
          <w:color w:val="333333"/>
          <w:sz w:val="15"/>
          <w:szCs w:val="15"/>
        </w:rPr>
        <w:lastRenderedPageBreak/>
        <w:t xml:space="preserve">include a one-page essay describing how they have been personally impacted by colorectal cancer. Applications are available in the College and Career Room.  For more </w:t>
      </w:r>
      <w:proofErr w:type="spellStart"/>
      <w:r>
        <w:rPr>
          <w:rFonts w:ascii="Trebuchet MS" w:hAnsi="Trebuchet MS"/>
          <w:color w:val="333333"/>
          <w:sz w:val="15"/>
          <w:szCs w:val="15"/>
        </w:rPr>
        <w:t>informationabout</w:t>
      </w:r>
      <w:proofErr w:type="spellEnd"/>
      <w:r>
        <w:rPr>
          <w:rFonts w:ascii="Trebuchet MS" w:hAnsi="Trebuchet MS"/>
          <w:color w:val="333333"/>
          <w:sz w:val="15"/>
          <w:szCs w:val="15"/>
        </w:rPr>
        <w:t xml:space="preserve"> this scholarship and the organization, please visit </w:t>
      </w:r>
      <w:hyperlink r:id="rId7" w:tgtFrame="_blank" w:history="1">
        <w:r>
          <w:rPr>
            <w:rStyle w:val="Hyperlink"/>
            <w:rFonts w:ascii="Trebuchet MS" w:eastAsiaTheme="majorEastAsia" w:hAnsi="Trebuchet MS"/>
            <w:color w:val="4F4F4F"/>
            <w:sz w:val="15"/>
            <w:szCs w:val="15"/>
          </w:rPr>
          <w:t>www.rumpshakerinc.org</w:t>
        </w:r>
      </w:hyperlink>
      <w:r>
        <w:rPr>
          <w:rFonts w:ascii="Trebuchet MS" w:hAnsi="Trebuchet MS"/>
          <w:color w:val="333333"/>
          <w:sz w:val="15"/>
          <w:szCs w:val="15"/>
        </w:rPr>
        <w:t xml:space="preserve"> </w:t>
      </w:r>
      <w:r>
        <w:rPr>
          <w:rStyle w:val="Strong"/>
          <w:rFonts w:ascii="Trebuchet MS" w:hAnsi="Trebuchet MS"/>
          <w:color w:val="333333"/>
          <w:sz w:val="15"/>
          <w:szCs w:val="15"/>
        </w:rPr>
        <w:t>Deadline: December 31, 2015</w:t>
      </w:r>
    </w:p>
    <w:p w:rsidR="00281F81" w:rsidRDefault="00281F81" w:rsidP="00281F81">
      <w:pPr>
        <w:pStyle w:val="NormalWeb"/>
        <w:ind w:left="720"/>
        <w:rPr>
          <w:rFonts w:ascii="Trebuchet MS" w:hAnsi="Trebuchet MS"/>
          <w:color w:val="333333"/>
          <w:sz w:val="15"/>
          <w:szCs w:val="15"/>
        </w:rPr>
      </w:pPr>
      <w:r>
        <w:rPr>
          <w:rFonts w:ascii="Trebuchet MS" w:hAnsi="Trebuchet MS"/>
          <w:color w:val="333333"/>
          <w:sz w:val="15"/>
          <w:szCs w:val="15"/>
        </w:rPr>
        <w:t>If you have any questions regarding the application process, please do not hesitate to contact Mrs. Jacky Turner at </w:t>
      </w:r>
      <w:hyperlink r:id="rId8" w:tgtFrame="_blank" w:history="1">
        <w:r>
          <w:rPr>
            <w:rStyle w:val="Hyperlink"/>
            <w:rFonts w:ascii="Trebuchet MS" w:eastAsiaTheme="majorEastAsia" w:hAnsi="Trebuchet MS"/>
            <w:color w:val="4F4F4F"/>
            <w:sz w:val="15"/>
            <w:szCs w:val="15"/>
          </w:rPr>
          <w:t>256-346-5014</w:t>
        </w:r>
      </w:hyperlink>
      <w:r>
        <w:rPr>
          <w:rFonts w:ascii="Trebuchet MS" w:hAnsi="Trebuchet MS"/>
          <w:color w:val="333333"/>
          <w:sz w:val="15"/>
          <w:szCs w:val="15"/>
        </w:rPr>
        <w:t> or </w:t>
      </w:r>
      <w:hyperlink r:id="rId9" w:tgtFrame="_blank" w:history="1">
        <w:r>
          <w:rPr>
            <w:rStyle w:val="il"/>
            <w:rFonts w:ascii="Trebuchet MS" w:hAnsi="Trebuchet MS"/>
            <w:color w:val="4F4F4F"/>
            <w:sz w:val="15"/>
            <w:szCs w:val="15"/>
            <w:u w:val="single"/>
          </w:rPr>
          <w:t>jacky</w:t>
        </w:r>
        <w:r>
          <w:rPr>
            <w:rStyle w:val="Hyperlink"/>
            <w:rFonts w:ascii="Trebuchet MS" w:eastAsiaTheme="majorEastAsia" w:hAnsi="Trebuchet MS"/>
            <w:color w:val="4F4F4F"/>
            <w:sz w:val="15"/>
            <w:szCs w:val="15"/>
          </w:rPr>
          <w:t>.turner@rumpshaker5k.com</w:t>
        </w:r>
      </w:hyperlink>
      <w:r>
        <w:rPr>
          <w:rFonts w:ascii="Trebuchet MS" w:hAnsi="Trebuchet MS"/>
          <w:color w:val="333333"/>
          <w:sz w:val="15"/>
          <w:szCs w:val="15"/>
        </w:rPr>
        <w:t>. </w:t>
      </w:r>
    </w:p>
    <w:p w:rsidR="00281F81" w:rsidRPr="00281F81" w:rsidRDefault="00281F81" w:rsidP="00281F81">
      <w:pPr>
        <w:pStyle w:val="NormalWeb"/>
        <w:numPr>
          <w:ilvl w:val="0"/>
          <w:numId w:val="8"/>
        </w:numPr>
        <w:rPr>
          <w:rFonts w:ascii="Trebuchet MS" w:hAnsi="Trebuchet MS"/>
          <w:color w:val="333333"/>
          <w:sz w:val="18"/>
          <w:szCs w:val="15"/>
        </w:rPr>
      </w:pPr>
    </w:p>
    <w:p w:rsidR="004B73B6" w:rsidRDefault="004B73B6" w:rsidP="004B73B6">
      <w:pPr>
        <w:pStyle w:val="Heading3"/>
        <w:numPr>
          <w:ilvl w:val="0"/>
          <w:numId w:val="8"/>
        </w:numPr>
        <w:shd w:val="clear" w:color="auto" w:fill="FFFFFF"/>
        <w:spacing w:before="301" w:after="301"/>
        <w:textAlignment w:val="baseline"/>
        <w:rPr>
          <w:rFonts w:ascii="Helvetica" w:hAnsi="Helvetica"/>
          <w:color w:val="000000" w:themeColor="text1"/>
          <w:szCs w:val="20"/>
        </w:rPr>
      </w:pPr>
      <w:r>
        <w:rPr>
          <w:rFonts w:ascii="Helvetica" w:hAnsi="Helvetica"/>
          <w:color w:val="000000" w:themeColor="text1"/>
          <w:szCs w:val="20"/>
        </w:rPr>
        <w:t>Chick-</w:t>
      </w:r>
      <w:proofErr w:type="spellStart"/>
      <w:r>
        <w:rPr>
          <w:rFonts w:ascii="Helvetica" w:hAnsi="Helvetica"/>
          <w:color w:val="000000" w:themeColor="text1"/>
          <w:szCs w:val="20"/>
        </w:rPr>
        <w:t>fil</w:t>
      </w:r>
      <w:proofErr w:type="spellEnd"/>
      <w:r>
        <w:rPr>
          <w:rFonts w:ascii="Helvetica" w:hAnsi="Helvetica"/>
          <w:color w:val="000000" w:themeColor="text1"/>
          <w:szCs w:val="20"/>
        </w:rPr>
        <w:t xml:space="preserve">- A </w:t>
      </w:r>
      <w:r w:rsidRPr="004B73B6">
        <w:rPr>
          <w:rFonts w:ascii="Helvetica" w:hAnsi="Helvetica"/>
          <w:color w:val="000000" w:themeColor="text1"/>
          <w:szCs w:val="20"/>
        </w:rPr>
        <w:t>Leadership Scholarship Program</w:t>
      </w:r>
      <w:r>
        <w:rPr>
          <w:rFonts w:ascii="Helvetica" w:hAnsi="Helvetica"/>
          <w:color w:val="000000" w:themeColor="text1"/>
          <w:szCs w:val="20"/>
        </w:rPr>
        <w:t xml:space="preserve"> </w:t>
      </w:r>
    </w:p>
    <w:p w:rsidR="004B73B6" w:rsidRPr="00AA3771" w:rsidRDefault="004B73B6" w:rsidP="00AA3771">
      <w:pPr>
        <w:pStyle w:val="Heading3"/>
        <w:shd w:val="clear" w:color="auto" w:fill="FFFFFF"/>
        <w:spacing w:before="0" w:after="240" w:line="360" w:lineRule="auto"/>
        <w:ind w:left="720"/>
        <w:textAlignment w:val="baseline"/>
        <w:rPr>
          <w:rFonts w:ascii="Helvetica" w:hAnsi="Helvetica"/>
          <w:b w:val="0"/>
          <w:color w:val="000000" w:themeColor="text1"/>
          <w:sz w:val="20"/>
          <w:szCs w:val="20"/>
        </w:rPr>
      </w:pPr>
      <w:r w:rsidRPr="00AA3771">
        <w:rPr>
          <w:rFonts w:ascii="Helvetica" w:hAnsi="Helvetica"/>
          <w:b w:val="0"/>
          <w:color w:val="000000" w:themeColor="text1"/>
          <w:sz w:val="16"/>
          <w:szCs w:val="18"/>
        </w:rPr>
        <w:t>As a company, Chick-</w:t>
      </w:r>
      <w:proofErr w:type="spellStart"/>
      <w:r w:rsidRPr="00AA3771">
        <w:rPr>
          <w:rFonts w:ascii="Helvetica" w:hAnsi="Helvetica"/>
          <w:b w:val="0"/>
          <w:color w:val="000000" w:themeColor="text1"/>
          <w:sz w:val="16"/>
          <w:szCs w:val="18"/>
        </w:rPr>
        <w:t>fil</w:t>
      </w:r>
      <w:proofErr w:type="spellEnd"/>
      <w:r w:rsidRPr="00AA3771">
        <w:rPr>
          <w:rFonts w:ascii="Helvetica" w:hAnsi="Helvetica"/>
          <w:b w:val="0"/>
          <w:color w:val="000000" w:themeColor="text1"/>
          <w:sz w:val="16"/>
          <w:szCs w:val="18"/>
        </w:rPr>
        <w:t>-A has awarded over $30 million in education aid to over 30,000 team members. They attend school at over 3,000 universities and colleges throughout the United States. They are one of the most involved companies in helping their team members to become successful.</w:t>
      </w:r>
    </w:p>
    <w:p w:rsidR="004B73B6" w:rsidRPr="004B73B6" w:rsidRDefault="004B73B6" w:rsidP="004B73B6">
      <w:pPr>
        <w:pStyle w:val="Heading4"/>
        <w:shd w:val="clear" w:color="auto" w:fill="FFFFFF"/>
        <w:spacing w:before="0" w:line="360" w:lineRule="auto"/>
        <w:ind w:firstLine="720"/>
        <w:textAlignment w:val="baseline"/>
        <w:rPr>
          <w:rFonts w:ascii="Helvetica" w:hAnsi="Helvetica"/>
          <w:color w:val="000000" w:themeColor="text1"/>
          <w:sz w:val="18"/>
          <w:szCs w:val="18"/>
        </w:rPr>
      </w:pPr>
      <w:r w:rsidRPr="004B73B6">
        <w:rPr>
          <w:rFonts w:ascii="Helvetica" w:hAnsi="Helvetica"/>
          <w:color w:val="000000" w:themeColor="text1"/>
          <w:sz w:val="18"/>
          <w:szCs w:val="18"/>
        </w:rPr>
        <w:t>To be eligible for this scholarship, you must have:</w:t>
      </w:r>
    </w:p>
    <w:p w:rsidR="004B73B6" w:rsidRPr="00AA3771" w:rsidRDefault="004B73B6" w:rsidP="004B73B6">
      <w:pPr>
        <w:pStyle w:val="ListParagraph"/>
        <w:numPr>
          <w:ilvl w:val="0"/>
          <w:numId w:val="8"/>
        </w:numPr>
        <w:shd w:val="clear" w:color="auto" w:fill="FFFFFF"/>
        <w:spacing w:after="0" w:line="360" w:lineRule="auto"/>
        <w:textAlignment w:val="baseline"/>
        <w:rPr>
          <w:rFonts w:ascii="Helvetica" w:hAnsi="Helvetica"/>
          <w:color w:val="000000" w:themeColor="text1"/>
          <w:sz w:val="16"/>
          <w:szCs w:val="18"/>
        </w:rPr>
      </w:pPr>
      <w:r w:rsidRPr="00AA3771">
        <w:rPr>
          <w:rFonts w:ascii="Helvetica" w:hAnsi="Helvetica"/>
          <w:color w:val="000000" w:themeColor="text1"/>
          <w:sz w:val="16"/>
          <w:szCs w:val="18"/>
        </w:rPr>
        <w:t>Completed high school</w:t>
      </w:r>
    </w:p>
    <w:p w:rsidR="004B73B6" w:rsidRPr="00AA3771" w:rsidRDefault="004B73B6" w:rsidP="004B73B6">
      <w:pPr>
        <w:pStyle w:val="ListParagraph"/>
        <w:numPr>
          <w:ilvl w:val="0"/>
          <w:numId w:val="8"/>
        </w:numPr>
        <w:shd w:val="clear" w:color="auto" w:fill="FFFFFF"/>
        <w:spacing w:after="0" w:line="360" w:lineRule="auto"/>
        <w:textAlignment w:val="baseline"/>
        <w:rPr>
          <w:rFonts w:ascii="Helvetica" w:hAnsi="Helvetica"/>
          <w:color w:val="000000" w:themeColor="text1"/>
          <w:sz w:val="16"/>
          <w:szCs w:val="18"/>
        </w:rPr>
      </w:pPr>
      <w:r w:rsidRPr="00AA3771">
        <w:rPr>
          <w:rFonts w:ascii="Helvetica" w:hAnsi="Helvetica"/>
          <w:color w:val="000000" w:themeColor="text1"/>
          <w:sz w:val="16"/>
          <w:szCs w:val="18"/>
        </w:rPr>
        <w:t>Enrolled in college</w:t>
      </w:r>
    </w:p>
    <w:p w:rsidR="004B73B6" w:rsidRPr="00AA3771" w:rsidRDefault="004B73B6" w:rsidP="004B73B6">
      <w:pPr>
        <w:pStyle w:val="ListParagraph"/>
        <w:numPr>
          <w:ilvl w:val="0"/>
          <w:numId w:val="8"/>
        </w:numPr>
        <w:shd w:val="clear" w:color="auto" w:fill="FFFFFF"/>
        <w:spacing w:after="0" w:line="360" w:lineRule="auto"/>
        <w:textAlignment w:val="baseline"/>
        <w:rPr>
          <w:rFonts w:ascii="Helvetica" w:hAnsi="Helvetica"/>
          <w:color w:val="000000" w:themeColor="text1"/>
          <w:sz w:val="16"/>
          <w:szCs w:val="18"/>
        </w:rPr>
      </w:pPr>
      <w:r w:rsidRPr="00AA3771">
        <w:rPr>
          <w:rFonts w:ascii="Helvetica" w:hAnsi="Helvetica"/>
          <w:color w:val="000000" w:themeColor="text1"/>
          <w:sz w:val="16"/>
          <w:szCs w:val="18"/>
        </w:rPr>
        <w:t>Been active in your community and school</w:t>
      </w:r>
    </w:p>
    <w:p w:rsidR="004B73B6" w:rsidRPr="00AA3771" w:rsidRDefault="004B73B6" w:rsidP="004B73B6">
      <w:pPr>
        <w:pStyle w:val="ListParagraph"/>
        <w:numPr>
          <w:ilvl w:val="0"/>
          <w:numId w:val="8"/>
        </w:numPr>
        <w:shd w:val="clear" w:color="auto" w:fill="FFFFFF"/>
        <w:spacing w:after="0" w:line="360" w:lineRule="auto"/>
        <w:textAlignment w:val="baseline"/>
        <w:rPr>
          <w:rFonts w:ascii="Helvetica" w:hAnsi="Helvetica"/>
          <w:color w:val="000000" w:themeColor="text1"/>
          <w:sz w:val="16"/>
          <w:szCs w:val="18"/>
        </w:rPr>
      </w:pPr>
      <w:r w:rsidRPr="00AA3771">
        <w:rPr>
          <w:rFonts w:ascii="Helvetica" w:hAnsi="Helvetica"/>
          <w:color w:val="000000" w:themeColor="text1"/>
          <w:sz w:val="16"/>
          <w:szCs w:val="18"/>
        </w:rPr>
        <w:t>Demonstrated a good work ethic</w:t>
      </w:r>
    </w:p>
    <w:p w:rsidR="004B73B6" w:rsidRPr="00AA3771" w:rsidRDefault="004B73B6" w:rsidP="004B73B6">
      <w:pPr>
        <w:pStyle w:val="ListParagraph"/>
        <w:numPr>
          <w:ilvl w:val="0"/>
          <w:numId w:val="8"/>
        </w:numPr>
        <w:shd w:val="clear" w:color="auto" w:fill="FFFFFF"/>
        <w:spacing w:after="0" w:line="360" w:lineRule="auto"/>
        <w:textAlignment w:val="baseline"/>
        <w:rPr>
          <w:rFonts w:ascii="Helvetica" w:hAnsi="Helvetica"/>
          <w:color w:val="000000" w:themeColor="text1"/>
          <w:sz w:val="16"/>
          <w:szCs w:val="18"/>
        </w:rPr>
      </w:pPr>
      <w:r w:rsidRPr="00AA3771">
        <w:rPr>
          <w:rFonts w:ascii="Helvetica" w:hAnsi="Helvetica"/>
          <w:color w:val="000000" w:themeColor="text1"/>
          <w:sz w:val="16"/>
          <w:szCs w:val="18"/>
        </w:rPr>
        <w:t>Shown strong ability to lead</w:t>
      </w:r>
    </w:p>
    <w:p w:rsidR="004B73B6" w:rsidRPr="00AA3771" w:rsidRDefault="004B73B6" w:rsidP="004B73B6">
      <w:pPr>
        <w:pStyle w:val="ListParagraph"/>
        <w:numPr>
          <w:ilvl w:val="0"/>
          <w:numId w:val="8"/>
        </w:numPr>
        <w:shd w:val="clear" w:color="auto" w:fill="FFFFFF"/>
        <w:spacing w:after="0" w:line="360" w:lineRule="auto"/>
        <w:textAlignment w:val="baseline"/>
        <w:rPr>
          <w:rFonts w:ascii="Helvetica" w:hAnsi="Helvetica"/>
          <w:color w:val="000000" w:themeColor="text1"/>
          <w:sz w:val="16"/>
          <w:szCs w:val="18"/>
        </w:rPr>
      </w:pPr>
      <w:r w:rsidRPr="00AA3771">
        <w:rPr>
          <w:rFonts w:ascii="Helvetica" w:hAnsi="Helvetica"/>
          <w:color w:val="000000" w:themeColor="text1"/>
          <w:sz w:val="16"/>
          <w:szCs w:val="18"/>
        </w:rPr>
        <w:t>A good sense of teamwork</w:t>
      </w:r>
    </w:p>
    <w:p w:rsidR="004B73B6" w:rsidRPr="00AA3771" w:rsidRDefault="004B73B6" w:rsidP="004B73B6">
      <w:pPr>
        <w:pStyle w:val="ListParagraph"/>
        <w:numPr>
          <w:ilvl w:val="0"/>
          <w:numId w:val="8"/>
        </w:numPr>
        <w:shd w:val="clear" w:color="auto" w:fill="FFFFFF"/>
        <w:spacing w:after="0" w:line="360" w:lineRule="auto"/>
        <w:textAlignment w:val="baseline"/>
        <w:rPr>
          <w:rFonts w:ascii="Helvetica" w:hAnsi="Helvetica"/>
          <w:color w:val="000000" w:themeColor="text1"/>
          <w:sz w:val="16"/>
          <w:szCs w:val="18"/>
        </w:rPr>
      </w:pPr>
      <w:r w:rsidRPr="00AA3771">
        <w:rPr>
          <w:rFonts w:ascii="Helvetica" w:hAnsi="Helvetica"/>
          <w:color w:val="000000" w:themeColor="text1"/>
          <w:sz w:val="16"/>
          <w:szCs w:val="18"/>
        </w:rPr>
        <w:t>A desire to be successful</w:t>
      </w:r>
    </w:p>
    <w:p w:rsidR="004B73B6" w:rsidRPr="004B73B6" w:rsidRDefault="004B73B6" w:rsidP="0005550F">
      <w:pPr>
        <w:pStyle w:val="NormalWeb"/>
        <w:shd w:val="clear" w:color="auto" w:fill="FFFFFF"/>
        <w:spacing w:before="0" w:beforeAutospacing="0" w:after="0" w:afterAutospacing="0" w:line="301" w:lineRule="atLeast"/>
        <w:ind w:firstLine="720"/>
        <w:textAlignment w:val="baseline"/>
        <w:rPr>
          <w:rFonts w:ascii="Helvetica" w:hAnsi="Helvetica"/>
          <w:color w:val="000000" w:themeColor="text1"/>
          <w:sz w:val="18"/>
          <w:szCs w:val="18"/>
        </w:rPr>
      </w:pPr>
      <w:r w:rsidRPr="004B73B6">
        <w:rPr>
          <w:rFonts w:ascii="Helvetica" w:hAnsi="Helvetica"/>
          <w:b/>
          <w:i/>
          <w:color w:val="000000" w:themeColor="text1"/>
          <w:sz w:val="18"/>
          <w:szCs w:val="18"/>
        </w:rPr>
        <w:t>There is additional information on the Chick-</w:t>
      </w:r>
      <w:proofErr w:type="spellStart"/>
      <w:r w:rsidRPr="004B73B6">
        <w:rPr>
          <w:rFonts w:ascii="Helvetica" w:hAnsi="Helvetica"/>
          <w:b/>
          <w:i/>
          <w:color w:val="000000" w:themeColor="text1"/>
          <w:sz w:val="18"/>
          <w:szCs w:val="18"/>
        </w:rPr>
        <w:t>fil</w:t>
      </w:r>
      <w:proofErr w:type="spellEnd"/>
      <w:r w:rsidRPr="004B73B6">
        <w:rPr>
          <w:rFonts w:ascii="Helvetica" w:hAnsi="Helvetica"/>
          <w:b/>
          <w:i/>
          <w:color w:val="000000" w:themeColor="text1"/>
          <w:sz w:val="18"/>
          <w:szCs w:val="18"/>
        </w:rPr>
        <w:t>-A</w:t>
      </w:r>
      <w:r w:rsidRPr="004B73B6">
        <w:rPr>
          <w:rStyle w:val="apple-converted-space"/>
          <w:rFonts w:ascii="Helvetica" w:hAnsi="Helvetica"/>
          <w:b/>
          <w:i/>
          <w:color w:val="000000" w:themeColor="text1"/>
          <w:sz w:val="18"/>
          <w:szCs w:val="18"/>
        </w:rPr>
        <w:t> </w:t>
      </w:r>
      <w:hyperlink r:id="rId10" w:tgtFrame="_blank" w:history="1">
        <w:r w:rsidRPr="004B73B6">
          <w:rPr>
            <w:rStyle w:val="Hyperlink"/>
            <w:rFonts w:ascii="Helvetica" w:hAnsi="Helvetica"/>
            <w:b/>
            <w:i/>
            <w:color w:val="000000" w:themeColor="text1"/>
            <w:sz w:val="18"/>
            <w:szCs w:val="18"/>
            <w:bdr w:val="none" w:sz="0" w:space="0" w:color="auto" w:frame="1"/>
          </w:rPr>
          <w:t>website</w:t>
        </w:r>
      </w:hyperlink>
      <w:r w:rsidRPr="004B73B6">
        <w:rPr>
          <w:rFonts w:ascii="Helvetica" w:hAnsi="Helvetica"/>
          <w:color w:val="000000" w:themeColor="text1"/>
          <w:sz w:val="18"/>
          <w:szCs w:val="18"/>
        </w:rPr>
        <w:t>.</w:t>
      </w:r>
    </w:p>
    <w:p w:rsidR="004B73B6" w:rsidRPr="0005550F" w:rsidRDefault="004B73B6" w:rsidP="004B73B6">
      <w:pPr>
        <w:pStyle w:val="Heading3"/>
        <w:shd w:val="clear" w:color="auto" w:fill="FFFFFF"/>
        <w:spacing w:before="0" w:line="240" w:lineRule="auto"/>
        <w:textAlignment w:val="baseline"/>
        <w:rPr>
          <w:rFonts w:ascii="Helvetica" w:hAnsi="Helvetica"/>
          <w:color w:val="000000" w:themeColor="text1"/>
          <w:sz w:val="20"/>
          <w:szCs w:val="20"/>
          <w:u w:val="single"/>
        </w:rPr>
      </w:pPr>
    </w:p>
    <w:p w:rsidR="0005550F" w:rsidRDefault="0005550F" w:rsidP="004B73B6">
      <w:pPr>
        <w:pStyle w:val="Heading3"/>
        <w:shd w:val="clear" w:color="auto" w:fill="FFFFFF"/>
        <w:spacing w:before="0" w:line="240" w:lineRule="auto"/>
        <w:textAlignment w:val="baseline"/>
        <w:rPr>
          <w:rFonts w:ascii="Helvetica" w:hAnsi="Helvetica"/>
          <w:color w:val="000000" w:themeColor="text1"/>
          <w:sz w:val="20"/>
          <w:szCs w:val="20"/>
          <w:u w:val="single"/>
        </w:rPr>
      </w:pPr>
    </w:p>
    <w:p w:rsidR="004B73B6" w:rsidRPr="0005550F" w:rsidRDefault="004B73B6" w:rsidP="0005550F">
      <w:pPr>
        <w:pStyle w:val="Heading3"/>
        <w:numPr>
          <w:ilvl w:val="0"/>
          <w:numId w:val="12"/>
        </w:numPr>
        <w:shd w:val="clear" w:color="auto" w:fill="FFFFFF"/>
        <w:spacing w:before="0" w:line="240" w:lineRule="auto"/>
        <w:textAlignment w:val="baseline"/>
        <w:rPr>
          <w:rFonts w:ascii="Helvetica" w:hAnsi="Helvetica"/>
          <w:color w:val="000000" w:themeColor="text1"/>
          <w:sz w:val="20"/>
          <w:szCs w:val="20"/>
          <w:u w:val="single"/>
        </w:rPr>
      </w:pPr>
      <w:proofErr w:type="spellStart"/>
      <w:r w:rsidRPr="0005550F">
        <w:rPr>
          <w:rFonts w:ascii="Helvetica" w:hAnsi="Helvetica"/>
          <w:color w:val="000000" w:themeColor="text1"/>
          <w:sz w:val="20"/>
          <w:szCs w:val="20"/>
          <w:u w:val="single"/>
        </w:rPr>
        <w:t>Truett</w:t>
      </w:r>
      <w:proofErr w:type="spellEnd"/>
      <w:r w:rsidRPr="0005550F">
        <w:rPr>
          <w:rFonts w:ascii="Helvetica" w:hAnsi="Helvetica"/>
          <w:color w:val="000000" w:themeColor="text1"/>
          <w:sz w:val="20"/>
          <w:szCs w:val="20"/>
          <w:u w:val="single"/>
        </w:rPr>
        <w:t xml:space="preserve"> Cathy Scholar Award</w:t>
      </w:r>
    </w:p>
    <w:p w:rsidR="004B73B6" w:rsidRPr="004B73B6" w:rsidRDefault="004B73B6" w:rsidP="00AA3771">
      <w:pPr>
        <w:pStyle w:val="NormalWeb"/>
        <w:shd w:val="clear" w:color="auto" w:fill="FFFFFF"/>
        <w:spacing w:before="120" w:beforeAutospacing="0" w:after="240" w:afterAutospacing="0" w:line="360" w:lineRule="auto"/>
        <w:ind w:left="720"/>
        <w:textAlignment w:val="baseline"/>
        <w:rPr>
          <w:rFonts w:ascii="Helvetica" w:hAnsi="Helvetica"/>
          <w:color w:val="000000" w:themeColor="text1"/>
          <w:sz w:val="18"/>
          <w:szCs w:val="18"/>
        </w:rPr>
      </w:pPr>
      <w:r w:rsidRPr="004B73B6">
        <w:rPr>
          <w:rFonts w:ascii="Helvetica" w:hAnsi="Helvetica"/>
          <w:color w:val="000000" w:themeColor="text1"/>
          <w:sz w:val="18"/>
          <w:szCs w:val="18"/>
        </w:rPr>
        <w:t>This Chick-</w:t>
      </w:r>
      <w:proofErr w:type="spellStart"/>
      <w:r w:rsidRPr="004B73B6">
        <w:rPr>
          <w:rFonts w:ascii="Helvetica" w:hAnsi="Helvetica"/>
          <w:color w:val="000000" w:themeColor="text1"/>
          <w:sz w:val="18"/>
          <w:szCs w:val="18"/>
        </w:rPr>
        <w:t>fil</w:t>
      </w:r>
      <w:proofErr w:type="spellEnd"/>
      <w:r w:rsidRPr="004B73B6">
        <w:rPr>
          <w:rFonts w:ascii="Helvetica" w:hAnsi="Helvetica"/>
          <w:color w:val="000000" w:themeColor="text1"/>
          <w:sz w:val="18"/>
          <w:szCs w:val="18"/>
        </w:rPr>
        <w:t>-A scholarship awards $1,000 each to recipients of the Chick-</w:t>
      </w:r>
      <w:proofErr w:type="spellStart"/>
      <w:r w:rsidRPr="004B73B6">
        <w:rPr>
          <w:rFonts w:ascii="Helvetica" w:hAnsi="Helvetica"/>
          <w:color w:val="000000" w:themeColor="text1"/>
          <w:sz w:val="18"/>
          <w:szCs w:val="18"/>
        </w:rPr>
        <w:t>fil</w:t>
      </w:r>
      <w:proofErr w:type="spellEnd"/>
      <w:r w:rsidRPr="004B73B6">
        <w:rPr>
          <w:rFonts w:ascii="Helvetica" w:hAnsi="Helvetica"/>
          <w:color w:val="000000" w:themeColor="text1"/>
          <w:sz w:val="18"/>
          <w:szCs w:val="18"/>
        </w:rPr>
        <w:t>-A award every year. This program has already awarded over $400,000 to students. There is additional information available on their</w:t>
      </w:r>
      <w:r w:rsidRPr="004B73B6">
        <w:rPr>
          <w:rStyle w:val="apple-converted-space"/>
          <w:rFonts w:ascii="Helvetica" w:hAnsi="Helvetica"/>
          <w:color w:val="000000" w:themeColor="text1"/>
          <w:sz w:val="18"/>
          <w:szCs w:val="18"/>
        </w:rPr>
        <w:t> </w:t>
      </w:r>
      <w:hyperlink r:id="rId11" w:tgtFrame="_blank" w:history="1">
        <w:r w:rsidRPr="004B73B6">
          <w:rPr>
            <w:rStyle w:val="Hyperlink"/>
            <w:rFonts w:ascii="Helvetica" w:hAnsi="Helvetica"/>
            <w:color w:val="000000" w:themeColor="text1"/>
            <w:sz w:val="18"/>
            <w:szCs w:val="18"/>
            <w:bdr w:val="none" w:sz="0" w:space="0" w:color="auto" w:frame="1"/>
          </w:rPr>
          <w:t>website</w:t>
        </w:r>
      </w:hyperlink>
      <w:r w:rsidRPr="004B73B6">
        <w:rPr>
          <w:rFonts w:ascii="Helvetica" w:hAnsi="Helvetica"/>
          <w:color w:val="000000" w:themeColor="text1"/>
          <w:sz w:val="18"/>
          <w:szCs w:val="18"/>
        </w:rPr>
        <w:t>.</w:t>
      </w:r>
    </w:p>
    <w:p w:rsidR="004B73B6" w:rsidRPr="004B73B6" w:rsidRDefault="004B73B6" w:rsidP="004B73B6">
      <w:pPr>
        <w:pStyle w:val="NormalWeb"/>
        <w:shd w:val="clear" w:color="auto" w:fill="FFFFFF"/>
        <w:spacing w:before="0" w:beforeAutospacing="0" w:after="0" w:afterAutospacing="0" w:line="301" w:lineRule="atLeast"/>
        <w:textAlignment w:val="baseline"/>
        <w:rPr>
          <w:rFonts w:ascii="Helvetica" w:hAnsi="Helvetica"/>
          <w:color w:val="000000" w:themeColor="text1"/>
          <w:sz w:val="18"/>
          <w:szCs w:val="18"/>
        </w:rPr>
      </w:pPr>
    </w:p>
    <w:p w:rsidR="00281F81" w:rsidRPr="00281F81" w:rsidRDefault="00281F81" w:rsidP="00281F81">
      <w:pPr>
        <w:pStyle w:val="ListParagraph"/>
        <w:numPr>
          <w:ilvl w:val="0"/>
          <w:numId w:val="12"/>
        </w:numPr>
        <w:spacing w:after="0" w:line="240" w:lineRule="auto"/>
        <w:rPr>
          <w:rFonts w:ascii="Times New Roman" w:eastAsia="Times New Roman" w:hAnsi="Times New Roman" w:cs="Times New Roman"/>
          <w:sz w:val="24"/>
          <w:szCs w:val="24"/>
        </w:rPr>
      </w:pPr>
      <w:r w:rsidRPr="00281F81">
        <w:rPr>
          <w:rFonts w:ascii="Trebuchet MS" w:eastAsia="Times New Roman" w:hAnsi="Trebuchet MS" w:cs="Times New Roman"/>
          <w:color w:val="333333"/>
          <w:sz w:val="23"/>
        </w:rPr>
        <w:t>2016 NFIB Young Entrepreneur Scholarship</w:t>
      </w:r>
      <w:r w:rsidRPr="00281F81">
        <w:rPr>
          <w:rFonts w:ascii="Trebuchet MS" w:eastAsia="Times New Roman" w:hAnsi="Trebuchet MS" w:cs="Times New Roman"/>
          <w:color w:val="333333"/>
          <w:sz w:val="15"/>
          <w:szCs w:val="15"/>
        </w:rPr>
        <w:t>  </w:t>
      </w:r>
      <w:r w:rsidRPr="00281F81">
        <w:rPr>
          <w:rFonts w:ascii="Trebuchet MS" w:eastAsia="Times New Roman" w:hAnsi="Trebuchet MS" w:cs="Times New Roman"/>
          <w:color w:val="333333"/>
          <w:sz w:val="15"/>
          <w:szCs w:val="15"/>
        </w:rPr>
        <w:br/>
      </w:r>
      <w:r w:rsidRPr="00281F81">
        <w:rPr>
          <w:rFonts w:ascii="Trebuchet MS" w:eastAsia="Times New Roman" w:hAnsi="Trebuchet MS" w:cs="Times New Roman"/>
          <w:b/>
          <w:color w:val="333333"/>
          <w:sz w:val="15"/>
          <w:szCs w:val="15"/>
        </w:rPr>
        <w:t>Due Date:</w:t>
      </w:r>
      <w:r w:rsidRPr="00281F81">
        <w:rPr>
          <w:rFonts w:ascii="Trebuchet MS" w:eastAsia="Times New Roman" w:hAnsi="Trebuchet MS" w:cs="Times New Roman"/>
          <w:b/>
          <w:color w:val="333333"/>
          <w:sz w:val="15"/>
        </w:rPr>
        <w:t> 12/18/2015</w:t>
      </w:r>
      <w:r w:rsidRPr="00281F81">
        <w:rPr>
          <w:rFonts w:ascii="Trebuchet MS" w:eastAsia="Times New Roman" w:hAnsi="Trebuchet MS" w:cs="Times New Roman"/>
          <w:color w:val="333333"/>
          <w:sz w:val="15"/>
          <w:szCs w:val="15"/>
        </w:rPr>
        <w:br/>
      </w:r>
    </w:p>
    <w:p w:rsidR="00281F81" w:rsidRPr="00281F81" w:rsidRDefault="00281F81" w:rsidP="00281F81">
      <w:pPr>
        <w:pStyle w:val="ListParagraph"/>
        <w:spacing w:after="240" w:line="360" w:lineRule="auto"/>
        <w:rPr>
          <w:rFonts w:ascii="Trebuchet MS" w:eastAsia="Times New Roman" w:hAnsi="Trebuchet MS" w:cs="Times New Roman"/>
          <w:color w:val="333333"/>
          <w:sz w:val="15"/>
          <w:szCs w:val="15"/>
        </w:rPr>
      </w:pPr>
      <w:r w:rsidRPr="00281F81">
        <w:rPr>
          <w:rFonts w:ascii="Trebuchet MS" w:eastAsia="Times New Roman" w:hAnsi="Trebuchet MS" w:cs="Times New Roman"/>
          <w:color w:val="333333"/>
          <w:sz w:val="15"/>
          <w:szCs w:val="15"/>
        </w:rPr>
        <w:t>Open to any graduating high school senior who owns or operates his/her own small business. </w:t>
      </w:r>
      <w:r w:rsidRPr="00281F81">
        <w:rPr>
          <w:rFonts w:ascii="Trebuchet MS" w:eastAsia="Times New Roman" w:hAnsi="Trebuchet MS" w:cs="Times New Roman"/>
          <w:color w:val="333333"/>
          <w:sz w:val="15"/>
          <w:szCs w:val="15"/>
        </w:rPr>
        <w:br/>
        <w:t>Apply online at www.NFIB.com/YEA.  </w:t>
      </w:r>
      <w:r w:rsidRPr="00281F81">
        <w:rPr>
          <w:rFonts w:ascii="Trebuchet MS" w:eastAsia="Times New Roman" w:hAnsi="Trebuchet MS" w:cs="Times New Roman"/>
          <w:color w:val="333333"/>
          <w:sz w:val="15"/>
          <w:szCs w:val="15"/>
        </w:rPr>
        <w:br/>
        <w:t>Must be attending an accredited two- or four-year university or college or vocational/tech institute in fall 2016</w:t>
      </w:r>
      <w:r w:rsidRPr="00281F81">
        <w:rPr>
          <w:rFonts w:ascii="Trebuchet MS" w:eastAsia="Times New Roman" w:hAnsi="Trebuchet MS" w:cs="Times New Roman"/>
          <w:color w:val="333333"/>
          <w:sz w:val="15"/>
          <w:szCs w:val="15"/>
        </w:rPr>
        <w:br/>
        <w:t>Deadline-December 18, 2015</w:t>
      </w:r>
    </w:p>
    <w:p w:rsidR="00281F81" w:rsidRDefault="00281F81" w:rsidP="00281F81">
      <w:pPr>
        <w:pStyle w:val="ListParagraph"/>
        <w:numPr>
          <w:ilvl w:val="0"/>
          <w:numId w:val="12"/>
        </w:numPr>
      </w:pPr>
      <w:r w:rsidRPr="00281F81">
        <w:rPr>
          <w:rStyle w:val="header"/>
          <w:rFonts w:ascii="Trebuchet MS" w:hAnsi="Trebuchet MS"/>
          <w:color w:val="333333"/>
          <w:sz w:val="23"/>
          <w:szCs w:val="23"/>
        </w:rPr>
        <w:t>Smith Scholarship Program</w:t>
      </w:r>
      <w:r w:rsidRPr="00281F81">
        <w:rPr>
          <w:rFonts w:ascii="Trebuchet MS" w:hAnsi="Trebuchet MS"/>
          <w:color w:val="333333"/>
          <w:sz w:val="15"/>
          <w:szCs w:val="15"/>
        </w:rPr>
        <w:t>  </w:t>
      </w:r>
      <w:r w:rsidRPr="00281F81">
        <w:rPr>
          <w:rFonts w:ascii="Trebuchet MS" w:hAnsi="Trebuchet MS"/>
          <w:color w:val="333333"/>
          <w:sz w:val="15"/>
          <w:szCs w:val="15"/>
        </w:rPr>
        <w:br/>
      </w:r>
      <w:r w:rsidRPr="00281F81">
        <w:rPr>
          <w:rFonts w:ascii="Trebuchet MS" w:hAnsi="Trebuchet MS"/>
          <w:b/>
          <w:color w:val="333333"/>
          <w:sz w:val="15"/>
          <w:szCs w:val="15"/>
        </w:rPr>
        <w:t>Due Date:</w:t>
      </w:r>
      <w:r w:rsidRPr="00281F81">
        <w:rPr>
          <w:rStyle w:val="apple-converted-space"/>
          <w:rFonts w:ascii="Trebuchet MS" w:hAnsi="Trebuchet MS"/>
          <w:b/>
          <w:color w:val="333333"/>
          <w:sz w:val="15"/>
          <w:szCs w:val="15"/>
        </w:rPr>
        <w:t> </w:t>
      </w:r>
      <w:r w:rsidRPr="00281F81">
        <w:rPr>
          <w:rStyle w:val="maroontxt"/>
          <w:rFonts w:ascii="Trebuchet MS" w:hAnsi="Trebuchet MS"/>
          <w:b/>
          <w:color w:val="333333"/>
          <w:sz w:val="15"/>
          <w:szCs w:val="15"/>
        </w:rPr>
        <w:t>12/5/2015</w:t>
      </w:r>
    </w:p>
    <w:p w:rsidR="00281F81" w:rsidRDefault="00281F81" w:rsidP="00281F81">
      <w:pPr>
        <w:pStyle w:val="NormalWeb"/>
        <w:spacing w:before="0" w:beforeAutospacing="0" w:after="240" w:afterAutospacing="0" w:line="360" w:lineRule="auto"/>
        <w:ind w:left="720"/>
        <w:rPr>
          <w:rFonts w:ascii="Trebuchet MS" w:hAnsi="Trebuchet MS"/>
          <w:color w:val="333333"/>
          <w:sz w:val="15"/>
          <w:szCs w:val="15"/>
        </w:rPr>
      </w:pPr>
      <w:r>
        <w:rPr>
          <w:rFonts w:ascii="Trebuchet MS" w:hAnsi="Trebuchet MS"/>
          <w:color w:val="333333"/>
          <w:sz w:val="15"/>
          <w:szCs w:val="15"/>
        </w:rPr>
        <w:t xml:space="preserve">The Smith Scholarship Foundation is designed to fund college scholarships for deserving students throughout Alabama. </w:t>
      </w:r>
      <w:proofErr w:type="gramStart"/>
      <w:r>
        <w:rPr>
          <w:rFonts w:ascii="Trebuchet MS" w:hAnsi="Trebuchet MS"/>
          <w:color w:val="333333"/>
          <w:sz w:val="15"/>
          <w:szCs w:val="15"/>
        </w:rPr>
        <w:t>Students with a minimum 2.5 GPA and significant financial need.</w:t>
      </w:r>
      <w:proofErr w:type="gramEnd"/>
      <w:r>
        <w:rPr>
          <w:rFonts w:ascii="Trebuchet MS" w:hAnsi="Trebuchet MS"/>
          <w:color w:val="333333"/>
          <w:sz w:val="15"/>
          <w:szCs w:val="15"/>
        </w:rPr>
        <w:t xml:space="preserve"> In addition to a completed application, the following documents are required: high school transcript, ACT score, essay (500-1000 words) on your future goals for yourself, essay documenting community and civic activities or assistance to family members, and 3 personal recommendations. Applicants are also required to provide a copy of pages (1) and (2) and Schedule C if one is filed of the previous year’s tax return for anyone in your </w:t>
      </w:r>
      <w:r>
        <w:rPr>
          <w:rFonts w:ascii="Trebuchet MS" w:hAnsi="Trebuchet MS"/>
          <w:color w:val="333333"/>
          <w:sz w:val="15"/>
          <w:szCs w:val="15"/>
        </w:rPr>
        <w:lastRenderedPageBreak/>
        <w:t>household that files a return. Go to their website for more information and an application, </w:t>
      </w:r>
      <w:hyperlink r:id="rId12" w:history="1">
        <w:r>
          <w:rPr>
            <w:rStyle w:val="Hyperlink"/>
            <w:rFonts w:ascii="Trebuchet MS" w:hAnsi="Trebuchet MS"/>
            <w:color w:val="4F4F4F"/>
            <w:sz w:val="15"/>
            <w:szCs w:val="15"/>
          </w:rPr>
          <w:t>http://www.smithscholarships.com/</w:t>
        </w:r>
      </w:hyperlink>
      <w:r>
        <w:rPr>
          <w:rFonts w:ascii="Trebuchet MS" w:hAnsi="Trebuchet MS"/>
          <w:color w:val="333333"/>
          <w:sz w:val="15"/>
          <w:szCs w:val="15"/>
        </w:rPr>
        <w:t> </w:t>
      </w:r>
    </w:p>
    <w:p w:rsidR="00281F81" w:rsidRDefault="00281F81" w:rsidP="00281F81">
      <w:pPr>
        <w:pStyle w:val="ListParagraph"/>
        <w:numPr>
          <w:ilvl w:val="0"/>
          <w:numId w:val="12"/>
        </w:numPr>
      </w:pPr>
      <w:r w:rsidRPr="00281F81">
        <w:rPr>
          <w:rStyle w:val="header"/>
          <w:rFonts w:ascii="Trebuchet MS" w:hAnsi="Trebuchet MS"/>
          <w:color w:val="333333"/>
          <w:sz w:val="23"/>
          <w:szCs w:val="23"/>
        </w:rPr>
        <w:t>JACK KENT COOKE FOUNDATION</w:t>
      </w:r>
      <w:r w:rsidRPr="00281F81">
        <w:rPr>
          <w:rFonts w:ascii="Trebuchet MS" w:hAnsi="Trebuchet MS"/>
          <w:color w:val="333333"/>
          <w:sz w:val="15"/>
          <w:szCs w:val="15"/>
        </w:rPr>
        <w:t>  </w:t>
      </w:r>
      <w:r w:rsidRPr="00281F81">
        <w:rPr>
          <w:rFonts w:ascii="Trebuchet MS" w:hAnsi="Trebuchet MS"/>
          <w:color w:val="333333"/>
          <w:sz w:val="15"/>
          <w:szCs w:val="15"/>
        </w:rPr>
        <w:br/>
      </w:r>
      <w:r w:rsidRPr="00281F81">
        <w:rPr>
          <w:rFonts w:ascii="Trebuchet MS" w:hAnsi="Trebuchet MS"/>
          <w:b/>
          <w:color w:val="333333"/>
          <w:sz w:val="15"/>
          <w:szCs w:val="15"/>
        </w:rPr>
        <w:t>Due Date:</w:t>
      </w:r>
      <w:r w:rsidRPr="00281F81">
        <w:rPr>
          <w:rStyle w:val="apple-converted-space"/>
          <w:rFonts w:ascii="Trebuchet MS" w:hAnsi="Trebuchet MS"/>
          <w:b/>
          <w:color w:val="333333"/>
          <w:sz w:val="15"/>
          <w:szCs w:val="15"/>
        </w:rPr>
        <w:t> </w:t>
      </w:r>
      <w:r w:rsidRPr="00281F81">
        <w:rPr>
          <w:rStyle w:val="maroontxt"/>
          <w:rFonts w:ascii="Trebuchet MS" w:hAnsi="Trebuchet MS"/>
          <w:b/>
          <w:color w:val="333333"/>
          <w:sz w:val="15"/>
          <w:szCs w:val="15"/>
        </w:rPr>
        <w:t>11/3/2015</w:t>
      </w:r>
    </w:p>
    <w:p w:rsidR="00281F81" w:rsidRDefault="00281F81" w:rsidP="00281F81">
      <w:pPr>
        <w:pStyle w:val="NormalWeb"/>
        <w:spacing w:before="0" w:beforeAutospacing="0" w:after="240" w:afterAutospacing="0" w:line="360" w:lineRule="auto"/>
        <w:ind w:left="720"/>
        <w:rPr>
          <w:rFonts w:ascii="Trebuchet MS" w:hAnsi="Trebuchet MS"/>
          <w:color w:val="333333"/>
          <w:sz w:val="15"/>
          <w:szCs w:val="15"/>
        </w:rPr>
      </w:pPr>
      <w:r>
        <w:rPr>
          <w:rFonts w:ascii="Trebuchet MS" w:hAnsi="Trebuchet MS"/>
          <w:color w:val="333333"/>
          <w:sz w:val="15"/>
          <w:szCs w:val="15"/>
        </w:rPr>
        <w:t xml:space="preserve">This scholarship is a highly selective program for top high school seniors with significant financial need.  The recipient may receive up to $40,000 per year to attend a 4 year university or college. The minimum criteria that must be met </w:t>
      </w:r>
      <w:proofErr w:type="spellStart"/>
      <w:r>
        <w:rPr>
          <w:rFonts w:ascii="Trebuchet MS" w:hAnsi="Trebuchet MS"/>
          <w:color w:val="333333"/>
          <w:sz w:val="15"/>
          <w:szCs w:val="15"/>
        </w:rPr>
        <w:t>are</w:t>
      </w:r>
      <w:proofErr w:type="gramStart"/>
      <w:r>
        <w:rPr>
          <w:rFonts w:ascii="Trebuchet MS" w:hAnsi="Trebuchet MS"/>
          <w:color w:val="333333"/>
          <w:sz w:val="15"/>
          <w:szCs w:val="15"/>
        </w:rPr>
        <w:t>:Enroll</w:t>
      </w:r>
      <w:proofErr w:type="spellEnd"/>
      <w:proofErr w:type="gramEnd"/>
      <w:r>
        <w:rPr>
          <w:rFonts w:ascii="Trebuchet MS" w:hAnsi="Trebuchet MS"/>
          <w:color w:val="333333"/>
          <w:sz w:val="15"/>
          <w:szCs w:val="15"/>
        </w:rPr>
        <w:t xml:space="preserve"> in an accredited 4 year college beginning fall 2016, earn a cumulative </w:t>
      </w:r>
      <w:proofErr w:type="spellStart"/>
      <w:r>
        <w:rPr>
          <w:rFonts w:ascii="Trebuchet MS" w:hAnsi="Trebuchet MS"/>
          <w:color w:val="333333"/>
          <w:sz w:val="15"/>
          <w:szCs w:val="15"/>
        </w:rPr>
        <w:t>unweighted</w:t>
      </w:r>
      <w:proofErr w:type="spellEnd"/>
      <w:r>
        <w:rPr>
          <w:rFonts w:ascii="Trebuchet MS" w:hAnsi="Trebuchet MS"/>
          <w:color w:val="333333"/>
          <w:sz w:val="15"/>
          <w:szCs w:val="15"/>
        </w:rPr>
        <w:t xml:space="preserve"> GPA of 3.5 or higher, and demonstrate financial need. For more information and to apply, visit</w:t>
      </w:r>
      <w:r>
        <w:rPr>
          <w:rStyle w:val="apple-converted-space"/>
          <w:rFonts w:ascii="Trebuchet MS" w:hAnsi="Trebuchet MS"/>
          <w:color w:val="333333"/>
          <w:sz w:val="15"/>
          <w:szCs w:val="15"/>
        </w:rPr>
        <w:t> </w:t>
      </w:r>
      <w:hyperlink r:id="rId13" w:history="1">
        <w:r>
          <w:rPr>
            <w:rStyle w:val="Hyperlink"/>
            <w:rFonts w:ascii="Trebuchet MS" w:hAnsi="Trebuchet MS"/>
            <w:color w:val="4F4F4F"/>
            <w:sz w:val="15"/>
            <w:szCs w:val="15"/>
          </w:rPr>
          <w:t>http://jkcf.org/newcollegescholarship</w:t>
        </w:r>
      </w:hyperlink>
      <w:r>
        <w:rPr>
          <w:rFonts w:ascii="Trebuchet MS" w:hAnsi="Trebuchet MS"/>
          <w:color w:val="333333"/>
          <w:sz w:val="15"/>
          <w:szCs w:val="15"/>
        </w:rPr>
        <w:t xml:space="preserve">  Deadline-November 3, 2015</w:t>
      </w:r>
    </w:p>
    <w:p w:rsidR="00281F81" w:rsidRDefault="00281F81" w:rsidP="00281F81">
      <w:pPr>
        <w:pStyle w:val="ListParagraph"/>
        <w:numPr>
          <w:ilvl w:val="0"/>
          <w:numId w:val="12"/>
        </w:numPr>
      </w:pPr>
      <w:r w:rsidRPr="00281F81">
        <w:rPr>
          <w:rStyle w:val="header"/>
          <w:rFonts w:ascii="Trebuchet MS" w:hAnsi="Trebuchet MS"/>
          <w:color w:val="333333"/>
          <w:sz w:val="23"/>
          <w:szCs w:val="23"/>
        </w:rPr>
        <w:t>P.L.A.Y. Scholars Helping Collars Scholarship</w:t>
      </w:r>
      <w:r w:rsidRPr="00281F81">
        <w:rPr>
          <w:rFonts w:ascii="Trebuchet MS" w:hAnsi="Trebuchet MS"/>
          <w:color w:val="333333"/>
          <w:sz w:val="15"/>
          <w:szCs w:val="15"/>
        </w:rPr>
        <w:t>  </w:t>
      </w:r>
      <w:r w:rsidRPr="00281F81">
        <w:rPr>
          <w:rFonts w:ascii="Trebuchet MS" w:hAnsi="Trebuchet MS"/>
          <w:color w:val="333333"/>
          <w:sz w:val="15"/>
          <w:szCs w:val="15"/>
        </w:rPr>
        <w:br/>
      </w:r>
      <w:r w:rsidRPr="00281F81">
        <w:rPr>
          <w:rFonts w:ascii="Trebuchet MS" w:hAnsi="Trebuchet MS"/>
          <w:b/>
          <w:color w:val="333333"/>
          <w:sz w:val="15"/>
          <w:szCs w:val="15"/>
        </w:rPr>
        <w:t>Due Date:</w:t>
      </w:r>
      <w:r w:rsidRPr="00281F81">
        <w:rPr>
          <w:rStyle w:val="apple-converted-space"/>
          <w:rFonts w:ascii="Trebuchet MS" w:hAnsi="Trebuchet MS"/>
          <w:b/>
          <w:color w:val="333333"/>
          <w:sz w:val="15"/>
          <w:szCs w:val="15"/>
        </w:rPr>
        <w:t> </w:t>
      </w:r>
      <w:r w:rsidRPr="00281F81">
        <w:rPr>
          <w:rStyle w:val="maroontxt"/>
          <w:rFonts w:ascii="Trebuchet MS" w:hAnsi="Trebuchet MS"/>
          <w:b/>
          <w:color w:val="333333"/>
          <w:sz w:val="15"/>
          <w:szCs w:val="15"/>
        </w:rPr>
        <w:t>2/15/2016</w:t>
      </w:r>
    </w:p>
    <w:p w:rsidR="00281F81" w:rsidRDefault="00281F81" w:rsidP="00281F81">
      <w:pPr>
        <w:pStyle w:val="NormalWeb"/>
        <w:spacing w:before="0" w:beforeAutospacing="0" w:after="120" w:afterAutospacing="0" w:line="360" w:lineRule="auto"/>
        <w:ind w:left="720"/>
        <w:rPr>
          <w:rFonts w:ascii="Trebuchet MS" w:hAnsi="Trebuchet MS"/>
          <w:color w:val="333333"/>
          <w:sz w:val="15"/>
          <w:szCs w:val="15"/>
        </w:rPr>
      </w:pPr>
      <w:r>
        <w:rPr>
          <w:rFonts w:ascii="Trebuchet MS" w:hAnsi="Trebuchet MS"/>
          <w:color w:val="333333"/>
          <w:sz w:val="15"/>
          <w:szCs w:val="15"/>
        </w:rPr>
        <w:t>To apply, students will submit an essay with 2-3 photos of their volunteer efforts to help animals in need and how that involvement has changed their lives or shaped their perceptions on the importance of animal welfare.</w:t>
      </w:r>
    </w:p>
    <w:p w:rsidR="00281F81" w:rsidRDefault="00281F81" w:rsidP="00281F81">
      <w:pPr>
        <w:spacing w:after="120" w:line="360" w:lineRule="auto"/>
        <w:ind w:left="720"/>
        <w:rPr>
          <w:rFonts w:ascii="Trebuchet MS" w:hAnsi="Trebuchet MS"/>
          <w:color w:val="000000"/>
          <w:sz w:val="14"/>
          <w:szCs w:val="14"/>
        </w:rPr>
      </w:pPr>
      <w:r>
        <w:rPr>
          <w:rFonts w:ascii="Trebuchet MS" w:hAnsi="Trebuchet MS"/>
          <w:color w:val="000000"/>
          <w:sz w:val="14"/>
          <w:szCs w:val="14"/>
        </w:rPr>
        <w:t>The essay should be between 500-1000 words.</w:t>
      </w:r>
    </w:p>
    <w:p w:rsidR="00281F81" w:rsidRDefault="00281F81" w:rsidP="00281F81">
      <w:pPr>
        <w:spacing w:after="120" w:line="360" w:lineRule="auto"/>
        <w:ind w:left="720"/>
        <w:rPr>
          <w:rFonts w:ascii="Trebuchet MS" w:hAnsi="Trebuchet MS"/>
          <w:color w:val="000000"/>
          <w:sz w:val="14"/>
          <w:szCs w:val="14"/>
        </w:rPr>
      </w:pPr>
      <w:r>
        <w:rPr>
          <w:rFonts w:ascii="Trebuchet MS" w:hAnsi="Trebuchet MS"/>
          <w:color w:val="000000"/>
          <w:sz w:val="14"/>
          <w:szCs w:val="14"/>
        </w:rPr>
        <w:t>Send a Word doc attachment to scholarship@petplay.com with your essay submission.</w:t>
      </w:r>
    </w:p>
    <w:p w:rsidR="00281F81" w:rsidRDefault="00281F81" w:rsidP="00281F81">
      <w:pPr>
        <w:spacing w:after="120" w:line="360" w:lineRule="auto"/>
        <w:ind w:left="720"/>
        <w:rPr>
          <w:rFonts w:ascii="Trebuchet MS" w:hAnsi="Trebuchet MS"/>
          <w:color w:val="000000"/>
          <w:sz w:val="14"/>
          <w:szCs w:val="14"/>
        </w:rPr>
      </w:pPr>
      <w:r>
        <w:rPr>
          <w:rFonts w:ascii="Trebuchet MS" w:hAnsi="Trebuchet MS"/>
          <w:color w:val="000000"/>
          <w:sz w:val="14"/>
          <w:szCs w:val="14"/>
        </w:rPr>
        <w:t>The file name should be your full name, state, and date of birth. For example</w:t>
      </w:r>
      <w:proofErr w:type="gramStart"/>
      <w:r>
        <w:rPr>
          <w:rFonts w:ascii="Trebuchet MS" w:hAnsi="Trebuchet MS"/>
          <w:color w:val="000000"/>
          <w:sz w:val="14"/>
          <w:szCs w:val="14"/>
        </w:rPr>
        <w:t>,Chipper</w:t>
      </w:r>
      <w:proofErr w:type="gramEnd"/>
      <w:r>
        <w:rPr>
          <w:rFonts w:ascii="Trebuchet MS" w:hAnsi="Trebuchet MS"/>
          <w:color w:val="000000"/>
          <w:sz w:val="14"/>
          <w:szCs w:val="14"/>
        </w:rPr>
        <w:t>-Jones-GA-4-24-1972</w:t>
      </w:r>
    </w:p>
    <w:p w:rsidR="00281F81" w:rsidRDefault="00281F81" w:rsidP="00281F81">
      <w:pPr>
        <w:spacing w:after="120" w:line="360" w:lineRule="auto"/>
        <w:ind w:left="720"/>
        <w:rPr>
          <w:rFonts w:ascii="Trebuchet MS" w:hAnsi="Trebuchet MS"/>
          <w:color w:val="000000"/>
          <w:sz w:val="14"/>
          <w:szCs w:val="14"/>
        </w:rPr>
      </w:pPr>
      <w:r>
        <w:rPr>
          <w:rFonts w:ascii="Trebuchet MS" w:hAnsi="Trebuchet MS"/>
          <w:color w:val="000000"/>
          <w:sz w:val="14"/>
          <w:szCs w:val="14"/>
        </w:rPr>
        <w:t>2-3 photos of your volunteer efforts to help animals in need</w:t>
      </w:r>
    </w:p>
    <w:p w:rsidR="00281F81" w:rsidRDefault="00281F81" w:rsidP="00281F81">
      <w:pPr>
        <w:spacing w:after="120" w:line="360" w:lineRule="auto"/>
        <w:ind w:left="720"/>
        <w:rPr>
          <w:rFonts w:ascii="Trebuchet MS" w:hAnsi="Trebuchet MS"/>
          <w:color w:val="000000"/>
          <w:sz w:val="14"/>
          <w:szCs w:val="14"/>
        </w:rPr>
      </w:pPr>
      <w:r>
        <w:rPr>
          <w:rFonts w:ascii="Trebuchet MS" w:hAnsi="Trebuchet MS"/>
          <w:color w:val="000000"/>
          <w:sz w:val="14"/>
          <w:szCs w:val="14"/>
        </w:rPr>
        <w:t xml:space="preserve">In the body of your email, include student’s full name, date of birth, email </w:t>
      </w:r>
      <w:proofErr w:type="spellStart"/>
      <w:r>
        <w:rPr>
          <w:rFonts w:ascii="Trebuchet MS" w:hAnsi="Trebuchet MS"/>
          <w:color w:val="000000"/>
          <w:sz w:val="14"/>
          <w:szCs w:val="14"/>
        </w:rPr>
        <w:t>address</w:t>
      </w:r>
      <w:proofErr w:type="gramStart"/>
      <w:r>
        <w:rPr>
          <w:rFonts w:ascii="Trebuchet MS" w:hAnsi="Trebuchet MS"/>
          <w:color w:val="000000"/>
          <w:sz w:val="14"/>
          <w:szCs w:val="14"/>
        </w:rPr>
        <w:t>,postal</w:t>
      </w:r>
      <w:proofErr w:type="spellEnd"/>
      <w:proofErr w:type="gramEnd"/>
      <w:r>
        <w:rPr>
          <w:rFonts w:ascii="Trebuchet MS" w:hAnsi="Trebuchet MS"/>
          <w:color w:val="000000"/>
          <w:sz w:val="14"/>
          <w:szCs w:val="14"/>
        </w:rPr>
        <w:t xml:space="preserve"> address, high school they are currently enrolled in, and a phone number to contact.</w:t>
      </w:r>
    </w:p>
    <w:p w:rsidR="00281F81" w:rsidRDefault="00281F81" w:rsidP="00281F81">
      <w:pPr>
        <w:spacing w:after="120" w:line="360" w:lineRule="auto"/>
        <w:ind w:left="720"/>
        <w:rPr>
          <w:rFonts w:ascii="Trebuchet MS" w:hAnsi="Trebuchet MS"/>
          <w:color w:val="000000"/>
          <w:sz w:val="14"/>
          <w:szCs w:val="14"/>
        </w:rPr>
      </w:pPr>
      <w:r>
        <w:rPr>
          <w:rFonts w:ascii="Trebuchet MS" w:hAnsi="Trebuchet MS"/>
          <w:color w:val="000000"/>
          <w:sz w:val="14"/>
          <w:szCs w:val="14"/>
        </w:rPr>
        <w:t>Failure to provide any of these terms listed above will result in automatic disqualification.</w:t>
      </w:r>
      <w:r>
        <w:rPr>
          <w:rFonts w:ascii="Trebuchet MS" w:hAnsi="Trebuchet MS"/>
          <w:color w:val="000000"/>
          <w:sz w:val="14"/>
          <w:szCs w:val="14"/>
        </w:rPr>
        <w:br/>
        <w:t>11:59pm EST on Monday, February 15, 2016.</w:t>
      </w:r>
    </w:p>
    <w:p w:rsidR="00281F81" w:rsidRDefault="00281F81" w:rsidP="00281F81">
      <w:pPr>
        <w:pStyle w:val="NormalWeb"/>
        <w:spacing w:before="0" w:beforeAutospacing="0" w:after="120" w:afterAutospacing="0" w:line="360" w:lineRule="auto"/>
        <w:ind w:firstLine="720"/>
        <w:rPr>
          <w:rFonts w:ascii="Trebuchet MS" w:hAnsi="Trebuchet MS"/>
          <w:color w:val="333333"/>
          <w:sz w:val="15"/>
          <w:szCs w:val="15"/>
        </w:rPr>
      </w:pPr>
      <w:r>
        <w:rPr>
          <w:rFonts w:ascii="Trebuchet MS" w:hAnsi="Trebuchet MS"/>
          <w:color w:val="333333"/>
          <w:sz w:val="15"/>
          <w:szCs w:val="15"/>
        </w:rPr>
        <w:t>To apply and for more information go to:</w:t>
      </w:r>
      <w:r>
        <w:rPr>
          <w:rStyle w:val="apple-converted-space"/>
          <w:rFonts w:ascii="Trebuchet MS" w:hAnsi="Trebuchet MS"/>
          <w:color w:val="333333"/>
          <w:sz w:val="15"/>
          <w:szCs w:val="15"/>
        </w:rPr>
        <w:t> </w:t>
      </w:r>
      <w:hyperlink r:id="rId14" w:history="1">
        <w:r>
          <w:rPr>
            <w:rStyle w:val="Hyperlink"/>
            <w:rFonts w:ascii="Trebuchet MS" w:hAnsi="Trebuchet MS"/>
            <w:color w:val="4F4F4F"/>
            <w:sz w:val="15"/>
            <w:szCs w:val="15"/>
          </w:rPr>
          <w:t>http://www.petplay.com/scholarship/</w:t>
        </w:r>
      </w:hyperlink>
    </w:p>
    <w:p w:rsidR="004B73B6" w:rsidRPr="00281F81" w:rsidRDefault="004B73B6" w:rsidP="00281F81">
      <w:pPr>
        <w:pStyle w:val="ListParagraph"/>
        <w:numPr>
          <w:ilvl w:val="0"/>
          <w:numId w:val="12"/>
        </w:numPr>
        <w:spacing w:before="120" w:after="120" w:line="240" w:lineRule="auto"/>
        <w:rPr>
          <w:rFonts w:ascii="Calibri" w:hAnsi="Calibri"/>
        </w:rPr>
      </w:pPr>
    </w:p>
    <w:p w:rsidR="00AA3771" w:rsidRPr="0005550F" w:rsidRDefault="00AA3771" w:rsidP="0005550F">
      <w:pPr>
        <w:spacing w:before="120" w:after="120" w:line="240" w:lineRule="auto"/>
        <w:rPr>
          <w:rFonts w:ascii="Calibri" w:hAnsi="Calibri"/>
        </w:rPr>
      </w:pPr>
    </w:p>
    <w:p w:rsidR="0005550F" w:rsidRPr="0005550F" w:rsidRDefault="0005550F" w:rsidP="0005550F">
      <w:pPr>
        <w:pStyle w:val="ListParagraph"/>
        <w:numPr>
          <w:ilvl w:val="0"/>
          <w:numId w:val="1"/>
        </w:numPr>
        <w:spacing w:after="0" w:line="240" w:lineRule="auto"/>
        <w:rPr>
          <w:rFonts w:ascii="Arial" w:hAnsi="Arial" w:cs="Arial"/>
          <w:b/>
          <w:i/>
          <w:sz w:val="24"/>
          <w:u w:val="single"/>
        </w:rPr>
      </w:pPr>
      <w:r w:rsidRPr="0005550F">
        <w:rPr>
          <w:rFonts w:ascii="Arial" w:hAnsi="Arial" w:cs="Arial"/>
          <w:b/>
          <w:i/>
          <w:sz w:val="24"/>
          <w:u w:val="single"/>
        </w:rPr>
        <w:t>South Alabama- School of Computing- ACT- 29</w:t>
      </w:r>
    </w:p>
    <w:p w:rsidR="0005550F" w:rsidRPr="0005550F" w:rsidRDefault="0005550F" w:rsidP="00AA3771">
      <w:pPr>
        <w:spacing w:before="120" w:after="240" w:line="360" w:lineRule="auto"/>
        <w:ind w:left="720"/>
        <w:rPr>
          <w:rFonts w:ascii="Arial" w:hAnsi="Arial" w:cs="Arial"/>
          <w:sz w:val="18"/>
        </w:rPr>
      </w:pPr>
      <w:r w:rsidRPr="0005550F">
        <w:rPr>
          <w:rFonts w:ascii="Arial" w:hAnsi="Arial" w:cs="Arial"/>
          <w:sz w:val="18"/>
        </w:rPr>
        <w:t xml:space="preserve">National Center for Women and Information Technology- apply at </w:t>
      </w:r>
      <w:hyperlink r:id="rId15" w:history="1">
        <w:r w:rsidRPr="0005550F">
          <w:rPr>
            <w:rStyle w:val="Hyperlink"/>
            <w:rFonts w:ascii="Arial" w:hAnsi="Arial" w:cs="Arial"/>
            <w:sz w:val="18"/>
          </w:rPr>
          <w:t>www.aspirations.org</w:t>
        </w:r>
      </w:hyperlink>
      <w:r>
        <w:rPr>
          <w:rFonts w:ascii="Arial" w:hAnsi="Arial" w:cs="Arial"/>
          <w:sz w:val="18"/>
        </w:rPr>
        <w:t xml:space="preserve"> </w:t>
      </w:r>
      <w:r w:rsidRPr="0005550F">
        <w:rPr>
          <w:rFonts w:ascii="Arial" w:hAnsi="Arial" w:cs="Arial"/>
          <w:sz w:val="18"/>
        </w:rPr>
        <w:t>South Alabama offers five degrees that will prepare students to join the current workforce in the field of computing.</w:t>
      </w:r>
    </w:p>
    <w:p w:rsidR="0005550F" w:rsidRPr="00610B64" w:rsidRDefault="0005550F" w:rsidP="0005550F">
      <w:pPr>
        <w:rPr>
          <w:rFonts w:ascii="Arial" w:hAnsi="Arial" w:cs="Arial"/>
          <w:sz w:val="28"/>
        </w:rPr>
      </w:pPr>
      <w:r w:rsidRPr="00610B64">
        <w:rPr>
          <w:rFonts w:ascii="Arial" w:hAnsi="Arial" w:cs="Arial"/>
        </w:rPr>
        <w:t> </w:t>
      </w:r>
    </w:p>
    <w:p w:rsidR="0005550F" w:rsidRPr="0005550F" w:rsidRDefault="0005550F" w:rsidP="0005550F">
      <w:pPr>
        <w:pStyle w:val="ListParagraph"/>
        <w:numPr>
          <w:ilvl w:val="0"/>
          <w:numId w:val="1"/>
        </w:numPr>
        <w:spacing w:after="0" w:line="240" w:lineRule="auto"/>
        <w:rPr>
          <w:rFonts w:ascii="Arial" w:hAnsi="Arial" w:cs="Arial"/>
          <w:i/>
          <w:u w:val="single"/>
        </w:rPr>
      </w:pPr>
      <w:r w:rsidRPr="0005550F">
        <w:rPr>
          <w:rFonts w:ascii="Arial" w:hAnsi="Arial" w:cs="Arial"/>
          <w:b/>
          <w:i/>
          <w:u w:val="single"/>
        </w:rPr>
        <w:t>Zombie Apocalypse Scholarship:</w:t>
      </w:r>
    </w:p>
    <w:p w:rsidR="0005550F" w:rsidRPr="0005550F" w:rsidRDefault="0005550F" w:rsidP="00AA3771">
      <w:pPr>
        <w:spacing w:before="120" w:after="240" w:line="360" w:lineRule="auto"/>
        <w:ind w:left="720"/>
        <w:rPr>
          <w:rFonts w:ascii="Arial" w:hAnsi="Arial" w:cs="Arial"/>
          <w:sz w:val="18"/>
        </w:rPr>
      </w:pPr>
      <w:r w:rsidRPr="0005550F">
        <w:rPr>
          <w:rFonts w:ascii="Arial" w:hAnsi="Arial" w:cs="Arial"/>
          <w:sz w:val="18"/>
        </w:rPr>
        <w:t>You must submit an online response about how they would survive a Zombie Apocalypse. Visit UNIGO.COM</w:t>
      </w:r>
      <w:proofErr w:type="gramStart"/>
      <w:r w:rsidRPr="0005550F">
        <w:rPr>
          <w:rFonts w:ascii="Arial" w:hAnsi="Arial" w:cs="Arial"/>
          <w:sz w:val="18"/>
        </w:rPr>
        <w:t>  $</w:t>
      </w:r>
      <w:proofErr w:type="gramEnd"/>
      <w:r w:rsidRPr="0005550F">
        <w:rPr>
          <w:rFonts w:ascii="Arial" w:hAnsi="Arial" w:cs="Arial"/>
          <w:sz w:val="18"/>
        </w:rPr>
        <w:t>2000</w:t>
      </w:r>
    </w:p>
    <w:p w:rsidR="0005550F" w:rsidRPr="00610B64" w:rsidRDefault="0005550F" w:rsidP="0005550F">
      <w:pPr>
        <w:rPr>
          <w:rFonts w:ascii="Arial" w:hAnsi="Arial" w:cs="Arial"/>
        </w:rPr>
      </w:pPr>
      <w:r w:rsidRPr="00610B64">
        <w:rPr>
          <w:rFonts w:ascii="Arial" w:hAnsi="Arial" w:cs="Arial"/>
        </w:rPr>
        <w:t> </w:t>
      </w:r>
    </w:p>
    <w:p w:rsidR="0005550F" w:rsidRPr="0005550F" w:rsidRDefault="0005550F" w:rsidP="0005550F">
      <w:pPr>
        <w:pStyle w:val="ListParagraph"/>
        <w:numPr>
          <w:ilvl w:val="0"/>
          <w:numId w:val="1"/>
        </w:numPr>
        <w:spacing w:after="0" w:line="240" w:lineRule="auto"/>
        <w:rPr>
          <w:rFonts w:ascii="Arial" w:hAnsi="Arial" w:cs="Arial"/>
          <w:sz w:val="18"/>
        </w:rPr>
      </w:pPr>
      <w:r w:rsidRPr="0005550F">
        <w:rPr>
          <w:rFonts w:ascii="Arial" w:hAnsi="Arial" w:cs="Arial"/>
          <w:b/>
          <w:i/>
          <w:u w:val="single"/>
        </w:rPr>
        <w:t>Craig and Paige Smith Scholarship Up to $15,000</w:t>
      </w:r>
      <w:r w:rsidRPr="0005550F">
        <w:rPr>
          <w:rFonts w:ascii="Arial" w:hAnsi="Arial" w:cs="Arial"/>
          <w:sz w:val="18"/>
        </w:rPr>
        <w:t>:</w:t>
      </w:r>
    </w:p>
    <w:p w:rsidR="0005550F" w:rsidRDefault="0005550F" w:rsidP="00AA3771">
      <w:pPr>
        <w:spacing w:before="120" w:after="240" w:line="360" w:lineRule="auto"/>
        <w:ind w:left="720"/>
        <w:rPr>
          <w:rFonts w:ascii="Arial" w:hAnsi="Arial" w:cs="Arial"/>
        </w:rPr>
      </w:pPr>
      <w:r w:rsidRPr="0005550F">
        <w:rPr>
          <w:rFonts w:ascii="Arial" w:hAnsi="Arial" w:cs="Arial"/>
          <w:sz w:val="18"/>
        </w:rPr>
        <w:t xml:space="preserve">Applicant must be an Alabama high school student with a minimum C plus average and must have taken the ACT. Essays on future plans or goals and participation in community activities are required. </w:t>
      </w:r>
    </w:p>
    <w:p w:rsidR="0005550F" w:rsidRDefault="0005550F" w:rsidP="0005550F">
      <w:pPr>
        <w:spacing w:before="120"/>
        <w:rPr>
          <w:rFonts w:ascii="Arial" w:hAnsi="Arial" w:cs="Arial"/>
        </w:rPr>
      </w:pPr>
    </w:p>
    <w:p w:rsidR="0005550F" w:rsidRPr="0005550F" w:rsidRDefault="0005550F" w:rsidP="0005550F">
      <w:pPr>
        <w:pStyle w:val="ListParagraph"/>
        <w:numPr>
          <w:ilvl w:val="0"/>
          <w:numId w:val="1"/>
        </w:numPr>
        <w:spacing w:before="120" w:after="0" w:line="240" w:lineRule="auto"/>
        <w:rPr>
          <w:rFonts w:ascii="Arial" w:hAnsi="Arial" w:cs="Arial"/>
          <w:b/>
          <w:i/>
          <w:u w:val="single"/>
        </w:rPr>
      </w:pPr>
      <w:r w:rsidRPr="0005550F">
        <w:rPr>
          <w:rFonts w:ascii="Arial" w:hAnsi="Arial" w:cs="Arial"/>
          <w:b/>
          <w:i/>
          <w:u w:val="single"/>
        </w:rPr>
        <w:lastRenderedPageBreak/>
        <w:t>ROTC Scholarship at South Alabama</w:t>
      </w:r>
    </w:p>
    <w:p w:rsidR="0005550F" w:rsidRPr="0005550F" w:rsidRDefault="0005550F" w:rsidP="00AA3771">
      <w:pPr>
        <w:spacing w:before="120" w:after="240" w:line="360" w:lineRule="auto"/>
        <w:ind w:left="720"/>
        <w:rPr>
          <w:rFonts w:ascii="Arial" w:hAnsi="Arial" w:cs="Arial"/>
          <w:i/>
          <w:sz w:val="18"/>
        </w:rPr>
      </w:pPr>
      <w:r w:rsidRPr="0005550F">
        <w:rPr>
          <w:rFonts w:ascii="Arial" w:hAnsi="Arial" w:cs="Arial"/>
          <w:sz w:val="18"/>
        </w:rPr>
        <w:t>Website-www.goarmy.com/</w:t>
      </w:r>
      <w:proofErr w:type="spellStart"/>
      <w:r w:rsidRPr="0005550F">
        <w:rPr>
          <w:rFonts w:ascii="Arial" w:hAnsi="Arial" w:cs="Arial"/>
          <w:sz w:val="18"/>
        </w:rPr>
        <w:t>rotc</w:t>
      </w:r>
      <w:proofErr w:type="spellEnd"/>
      <w:r w:rsidRPr="0005550F">
        <w:rPr>
          <w:rFonts w:ascii="Arial" w:hAnsi="Arial" w:cs="Arial"/>
          <w:sz w:val="18"/>
        </w:rPr>
        <w:t xml:space="preserve"> or call or email Dirk Tyson the Recruiting Officer at (251) 461-1582 or </w:t>
      </w:r>
      <w:hyperlink r:id="rId16" w:history="1">
        <w:r w:rsidRPr="0005550F">
          <w:rPr>
            <w:rStyle w:val="Hyperlink"/>
            <w:rFonts w:ascii="Arial" w:hAnsi="Arial" w:cs="Arial"/>
            <w:i/>
            <w:sz w:val="18"/>
          </w:rPr>
          <w:t>dirktyson@southalabama.edu</w:t>
        </w:r>
      </w:hyperlink>
    </w:p>
    <w:p w:rsidR="0005550F" w:rsidRDefault="0005550F" w:rsidP="0005550F">
      <w:pPr>
        <w:pStyle w:val="ListParagraph"/>
        <w:spacing w:before="120" w:after="0" w:line="240" w:lineRule="auto"/>
        <w:rPr>
          <w:rFonts w:ascii="Arial" w:hAnsi="Arial" w:cs="Arial"/>
          <w:b/>
          <w:i/>
          <w:sz w:val="28"/>
          <w:u w:val="single"/>
        </w:rPr>
      </w:pPr>
    </w:p>
    <w:p w:rsidR="0005550F" w:rsidRPr="0005550F" w:rsidRDefault="0005550F" w:rsidP="0005550F">
      <w:pPr>
        <w:pStyle w:val="ListParagraph"/>
        <w:numPr>
          <w:ilvl w:val="0"/>
          <w:numId w:val="1"/>
        </w:numPr>
        <w:spacing w:before="120" w:after="0" w:line="240" w:lineRule="auto"/>
        <w:rPr>
          <w:rFonts w:ascii="Arial" w:hAnsi="Arial" w:cs="Arial"/>
          <w:b/>
          <w:i/>
          <w:u w:val="single"/>
        </w:rPr>
      </w:pPr>
      <w:r w:rsidRPr="0005550F">
        <w:rPr>
          <w:rFonts w:ascii="Arial" w:hAnsi="Arial" w:cs="Arial"/>
          <w:b/>
          <w:i/>
          <w:u w:val="single"/>
        </w:rPr>
        <w:t>Prudential Spirit of Community Award</w:t>
      </w:r>
    </w:p>
    <w:p w:rsidR="0005550F" w:rsidRPr="0005550F" w:rsidRDefault="0005550F" w:rsidP="0005550F">
      <w:pPr>
        <w:pStyle w:val="ListParagraph"/>
        <w:spacing w:before="120"/>
        <w:contextualSpacing w:val="0"/>
        <w:rPr>
          <w:rFonts w:ascii="Arial" w:hAnsi="Arial" w:cs="Arial"/>
          <w:sz w:val="18"/>
        </w:rPr>
      </w:pPr>
      <w:r w:rsidRPr="0005550F">
        <w:rPr>
          <w:rFonts w:ascii="Arial" w:hAnsi="Arial" w:cs="Arial"/>
          <w:sz w:val="18"/>
        </w:rPr>
        <w:t xml:space="preserve">Visit </w:t>
      </w:r>
      <w:hyperlink r:id="rId17" w:history="1">
        <w:r w:rsidRPr="0005550F">
          <w:rPr>
            <w:rStyle w:val="Hyperlink"/>
            <w:rFonts w:ascii="Arial" w:hAnsi="Arial" w:cs="Arial"/>
            <w:sz w:val="18"/>
          </w:rPr>
          <w:t>http://spirit.prudential.com</w:t>
        </w:r>
      </w:hyperlink>
      <w:r w:rsidRPr="0005550F">
        <w:rPr>
          <w:rFonts w:ascii="Arial" w:hAnsi="Arial" w:cs="Arial"/>
          <w:sz w:val="18"/>
        </w:rPr>
        <w:t xml:space="preserve"> or </w:t>
      </w:r>
      <w:hyperlink r:id="rId18" w:history="1">
        <w:r w:rsidRPr="0005550F">
          <w:rPr>
            <w:rStyle w:val="Hyperlink"/>
            <w:rFonts w:ascii="Arial" w:hAnsi="Arial" w:cs="Arial"/>
            <w:sz w:val="18"/>
          </w:rPr>
          <w:t>www.nassp.org/spirit</w:t>
        </w:r>
      </w:hyperlink>
      <w:r w:rsidRPr="0005550F">
        <w:rPr>
          <w:rFonts w:ascii="Arial" w:hAnsi="Arial" w:cs="Arial"/>
          <w:sz w:val="18"/>
        </w:rPr>
        <w:t xml:space="preserve"> for program details</w:t>
      </w:r>
    </w:p>
    <w:p w:rsidR="0005550F" w:rsidRDefault="0005550F" w:rsidP="0005550F">
      <w:pPr>
        <w:rPr>
          <w:rFonts w:ascii="Arial" w:hAnsi="Arial" w:cs="Arial"/>
        </w:rPr>
      </w:pPr>
      <w:r w:rsidRPr="00610B64">
        <w:rPr>
          <w:rFonts w:ascii="Arial" w:hAnsi="Arial" w:cs="Arial"/>
        </w:rPr>
        <w:t> </w:t>
      </w:r>
    </w:p>
    <w:p w:rsidR="0005550F" w:rsidRPr="0005550F" w:rsidRDefault="0005550F" w:rsidP="0005550F">
      <w:pPr>
        <w:pStyle w:val="ListParagraph"/>
        <w:numPr>
          <w:ilvl w:val="0"/>
          <w:numId w:val="1"/>
        </w:numPr>
        <w:spacing w:after="0" w:line="240" w:lineRule="auto"/>
        <w:rPr>
          <w:rFonts w:ascii="Arial" w:hAnsi="Arial" w:cs="Arial"/>
          <w:b/>
          <w:i/>
          <w:u w:val="single"/>
        </w:rPr>
      </w:pPr>
      <w:r w:rsidRPr="0005550F">
        <w:rPr>
          <w:rFonts w:ascii="Arial" w:hAnsi="Arial" w:cs="Arial"/>
          <w:b/>
          <w:i/>
          <w:u w:val="single"/>
        </w:rPr>
        <w:t>Vanderbilt</w:t>
      </w:r>
    </w:p>
    <w:p w:rsidR="0005550F" w:rsidRPr="0005550F" w:rsidRDefault="0005550F" w:rsidP="0005550F">
      <w:pPr>
        <w:pStyle w:val="ListParagraph"/>
        <w:spacing w:before="120"/>
        <w:contextualSpacing w:val="0"/>
        <w:rPr>
          <w:rFonts w:ascii="Arial" w:hAnsi="Arial" w:cs="Arial"/>
          <w:sz w:val="18"/>
        </w:rPr>
      </w:pPr>
      <w:r w:rsidRPr="0005550F">
        <w:rPr>
          <w:rFonts w:ascii="Arial" w:hAnsi="Arial" w:cs="Arial"/>
          <w:sz w:val="18"/>
        </w:rPr>
        <w:t>Visit www.vanderbilt.edu/financialaid for information concerning their scholarships.</w:t>
      </w:r>
    </w:p>
    <w:p w:rsidR="0005550F" w:rsidRPr="0005550F" w:rsidRDefault="0005550F" w:rsidP="0005550F">
      <w:pPr>
        <w:pStyle w:val="ListParagraph"/>
        <w:spacing w:before="120"/>
        <w:contextualSpacing w:val="0"/>
        <w:rPr>
          <w:rFonts w:ascii="Arial" w:hAnsi="Arial" w:cs="Arial"/>
          <w:sz w:val="18"/>
        </w:rPr>
      </w:pPr>
    </w:p>
    <w:p w:rsidR="00AA3771" w:rsidRDefault="00AA3771" w:rsidP="00AA3771">
      <w:pPr>
        <w:pStyle w:val="ListParagraph"/>
        <w:spacing w:before="120" w:after="0" w:line="240" w:lineRule="auto"/>
        <w:contextualSpacing w:val="0"/>
        <w:rPr>
          <w:rFonts w:ascii="Arial" w:hAnsi="Arial" w:cs="Arial"/>
          <w:b/>
          <w:i/>
          <w:u w:val="single"/>
        </w:rPr>
      </w:pPr>
    </w:p>
    <w:p w:rsidR="0005550F" w:rsidRPr="0005550F" w:rsidRDefault="0005550F" w:rsidP="0005550F">
      <w:pPr>
        <w:pStyle w:val="ListParagraph"/>
        <w:numPr>
          <w:ilvl w:val="0"/>
          <w:numId w:val="1"/>
        </w:numPr>
        <w:spacing w:before="120" w:after="0" w:line="240" w:lineRule="auto"/>
        <w:contextualSpacing w:val="0"/>
        <w:rPr>
          <w:rFonts w:ascii="Arial" w:hAnsi="Arial" w:cs="Arial"/>
          <w:b/>
          <w:i/>
          <w:u w:val="single"/>
        </w:rPr>
      </w:pPr>
      <w:r w:rsidRPr="0005550F">
        <w:rPr>
          <w:rFonts w:ascii="Arial" w:hAnsi="Arial" w:cs="Arial"/>
          <w:b/>
          <w:i/>
          <w:u w:val="single"/>
        </w:rPr>
        <w:t>GoDaddy.com Bowl “Student of the Week” Scholarship Program</w:t>
      </w:r>
    </w:p>
    <w:p w:rsidR="0005550F" w:rsidRPr="0005550F" w:rsidRDefault="0005550F" w:rsidP="0005550F">
      <w:pPr>
        <w:pStyle w:val="ListParagraph"/>
        <w:spacing w:before="120"/>
        <w:contextualSpacing w:val="0"/>
        <w:rPr>
          <w:rFonts w:ascii="Arial" w:hAnsi="Arial" w:cs="Arial"/>
          <w:sz w:val="18"/>
        </w:rPr>
      </w:pPr>
      <w:proofErr w:type="gramStart"/>
      <w:r w:rsidRPr="0005550F">
        <w:rPr>
          <w:rFonts w:ascii="Arial" w:hAnsi="Arial" w:cs="Arial"/>
          <w:sz w:val="18"/>
        </w:rPr>
        <w:t>looking</w:t>
      </w:r>
      <w:proofErr w:type="gramEnd"/>
      <w:r w:rsidRPr="0005550F">
        <w:rPr>
          <w:rFonts w:ascii="Arial" w:hAnsi="Arial" w:cs="Arial"/>
          <w:sz w:val="18"/>
        </w:rPr>
        <w:t xml:space="preserve"> for the “all-around” young man or woman in the senior class that is involved in school and the community or has overcome an obstacle that has affected their life. Application is available on-line and many be submitted electronically or see Mrs. Butts for a downloaded copy.  </w:t>
      </w:r>
    </w:p>
    <w:p w:rsidR="004B73B6" w:rsidRDefault="0005550F" w:rsidP="00BB7FC2">
      <w:pPr>
        <w:pStyle w:val="ListParagraph"/>
        <w:numPr>
          <w:ilvl w:val="0"/>
          <w:numId w:val="1"/>
        </w:numPr>
        <w:spacing w:before="120" w:after="120" w:line="240" w:lineRule="auto"/>
        <w:contextualSpacing w:val="0"/>
        <w:rPr>
          <w:rFonts w:ascii="Calibri" w:hAnsi="Calibri"/>
          <w:b/>
          <w:sz w:val="24"/>
          <w:u w:val="single"/>
        </w:rPr>
      </w:pPr>
      <w:r w:rsidRPr="0005550F">
        <w:rPr>
          <w:rFonts w:ascii="Calibri" w:hAnsi="Calibri"/>
          <w:b/>
          <w:sz w:val="24"/>
          <w:u w:val="single"/>
        </w:rPr>
        <w:t>Daughters of the American Revolution</w:t>
      </w:r>
    </w:p>
    <w:p w:rsidR="0005550F" w:rsidRDefault="0005550F" w:rsidP="0005550F">
      <w:pPr>
        <w:pStyle w:val="NormalWeb"/>
        <w:spacing w:before="0" w:beforeAutospacing="0" w:after="250" w:afterAutospacing="0" w:line="286" w:lineRule="atLeast"/>
        <w:ind w:left="720"/>
        <w:textAlignment w:val="baseline"/>
        <w:rPr>
          <w:rFonts w:ascii="Arial" w:hAnsi="Arial" w:cs="Arial"/>
          <w:color w:val="222222"/>
          <w:sz w:val="19"/>
          <w:szCs w:val="19"/>
        </w:rPr>
      </w:pPr>
      <w:hyperlink r:id="rId19" w:history="1">
        <w:r w:rsidRPr="0005550F">
          <w:rPr>
            <w:rStyle w:val="Hyperlink"/>
            <w:rFonts w:ascii="Calibri" w:hAnsi="Calibri"/>
            <w:sz w:val="22"/>
          </w:rPr>
          <w:t>www.dar.org/natsociety/edoubt_scholar.cfm</w:t>
        </w:r>
      </w:hyperlink>
      <w:r w:rsidRPr="0005550F">
        <w:rPr>
          <w:rFonts w:ascii="Calibri" w:hAnsi="Calibri"/>
          <w:sz w:val="22"/>
        </w:rPr>
        <w:t xml:space="preserve">  Eligibility:</w:t>
      </w:r>
      <w:r w:rsidRPr="0005550F">
        <w:rPr>
          <w:rFonts w:ascii="Arial" w:hAnsi="Arial" w:cs="Arial"/>
          <w:color w:val="222222"/>
          <w:sz w:val="19"/>
          <w:szCs w:val="19"/>
        </w:rPr>
        <w:t xml:space="preserve"> </w:t>
      </w:r>
      <w:r>
        <w:rPr>
          <w:rFonts w:ascii="Arial" w:hAnsi="Arial" w:cs="Arial"/>
          <w:color w:val="222222"/>
          <w:sz w:val="19"/>
          <w:szCs w:val="19"/>
        </w:rPr>
        <w:t>The NSDAR awards multiple scholarships to students showing dedication to the pursuit of degrees in diverse disciplines including history, law, nursing, and education.</w:t>
      </w:r>
    </w:p>
    <w:p w:rsidR="0005550F" w:rsidRDefault="0005550F" w:rsidP="0005550F">
      <w:pPr>
        <w:pStyle w:val="NormalWeb"/>
        <w:spacing w:before="0" w:beforeAutospacing="0" w:after="250" w:afterAutospacing="0" w:line="286" w:lineRule="atLeast"/>
        <w:ind w:left="720"/>
        <w:textAlignment w:val="baseline"/>
        <w:rPr>
          <w:rFonts w:ascii="Arial" w:hAnsi="Arial" w:cs="Arial"/>
          <w:color w:val="222222"/>
          <w:sz w:val="19"/>
          <w:szCs w:val="19"/>
        </w:rPr>
      </w:pPr>
      <w:r>
        <w:rPr>
          <w:rFonts w:ascii="Arial" w:hAnsi="Arial" w:cs="Arial"/>
          <w:color w:val="222222"/>
          <w:sz w:val="19"/>
          <w:szCs w:val="19"/>
        </w:rPr>
        <w:t xml:space="preserve">The DAR Scholarship Committee awards scholarships to qualified applicants regardless of race, religion or sex. All applicants must be United States citizens. All multi-year scholarships, typically renewable up to four years, must be for consecutive years of attendance at an accredited college or university in the United States. The only exception is the American Indian Scholarship that is available for students pursuing vocational training. </w:t>
      </w:r>
      <w:r w:rsidRPr="0005550F">
        <w:rPr>
          <w:rFonts w:ascii="Arial" w:hAnsi="Arial" w:cs="Arial"/>
          <w:b/>
          <w:color w:val="222222"/>
          <w:sz w:val="19"/>
          <w:szCs w:val="19"/>
        </w:rPr>
        <w:t>Amount: Varies</w:t>
      </w:r>
    </w:p>
    <w:p w:rsidR="0005550F" w:rsidRPr="0005550F" w:rsidRDefault="0005550F" w:rsidP="0005550F">
      <w:pPr>
        <w:pStyle w:val="ListParagraph"/>
        <w:spacing w:before="120" w:after="120" w:line="240" w:lineRule="auto"/>
        <w:contextualSpacing w:val="0"/>
        <w:rPr>
          <w:rFonts w:ascii="Calibri" w:hAnsi="Calibri"/>
        </w:rPr>
      </w:pPr>
    </w:p>
    <w:p w:rsidR="00281F81" w:rsidRDefault="00281F81" w:rsidP="00281F81">
      <w:pPr>
        <w:pStyle w:val="ListParagraph"/>
        <w:numPr>
          <w:ilvl w:val="0"/>
          <w:numId w:val="1"/>
        </w:numPr>
      </w:pPr>
      <w:r w:rsidRPr="00281F81">
        <w:rPr>
          <w:rStyle w:val="header"/>
          <w:rFonts w:ascii="Trebuchet MS" w:hAnsi="Trebuchet MS"/>
          <w:color w:val="333333"/>
          <w:sz w:val="23"/>
          <w:szCs w:val="23"/>
        </w:rPr>
        <w:t xml:space="preserve">The </w:t>
      </w:r>
      <w:proofErr w:type="spellStart"/>
      <w:r w:rsidRPr="00281F81">
        <w:rPr>
          <w:rStyle w:val="header"/>
          <w:rFonts w:ascii="Trebuchet MS" w:hAnsi="Trebuchet MS"/>
          <w:color w:val="333333"/>
          <w:sz w:val="23"/>
          <w:szCs w:val="23"/>
        </w:rPr>
        <w:t>SportQuest</w:t>
      </w:r>
      <w:proofErr w:type="spellEnd"/>
      <w:r w:rsidRPr="00281F81">
        <w:rPr>
          <w:rStyle w:val="header"/>
          <w:rFonts w:ascii="Trebuchet MS" w:hAnsi="Trebuchet MS"/>
          <w:color w:val="333333"/>
          <w:sz w:val="23"/>
          <w:szCs w:val="23"/>
        </w:rPr>
        <w:t xml:space="preserve"> Playing With Purpose Scholarship Program</w:t>
      </w:r>
      <w:r w:rsidRPr="00281F81">
        <w:rPr>
          <w:rFonts w:ascii="Trebuchet MS" w:hAnsi="Trebuchet MS"/>
          <w:color w:val="333333"/>
          <w:sz w:val="15"/>
          <w:szCs w:val="15"/>
        </w:rPr>
        <w:t>  </w:t>
      </w:r>
      <w:r w:rsidRPr="00281F81">
        <w:rPr>
          <w:rFonts w:ascii="Trebuchet MS" w:hAnsi="Trebuchet MS"/>
          <w:color w:val="333333"/>
          <w:sz w:val="15"/>
          <w:szCs w:val="15"/>
        </w:rPr>
        <w:br/>
        <w:t>Due Date:</w:t>
      </w:r>
      <w:r w:rsidRPr="00281F81">
        <w:rPr>
          <w:rStyle w:val="apple-converted-space"/>
          <w:rFonts w:ascii="Trebuchet MS" w:hAnsi="Trebuchet MS"/>
          <w:color w:val="333333"/>
          <w:sz w:val="15"/>
          <w:szCs w:val="15"/>
        </w:rPr>
        <w:t> </w:t>
      </w:r>
      <w:r w:rsidRPr="00281F81">
        <w:rPr>
          <w:rStyle w:val="maroontxt"/>
          <w:rFonts w:ascii="Trebuchet MS" w:hAnsi="Trebuchet MS"/>
          <w:color w:val="333333"/>
          <w:sz w:val="15"/>
          <w:szCs w:val="15"/>
        </w:rPr>
        <w:t>2/1/2016</w:t>
      </w:r>
    </w:p>
    <w:p w:rsidR="00281F81" w:rsidRDefault="00281F81" w:rsidP="00281F81">
      <w:pPr>
        <w:pStyle w:val="NormalWeb"/>
        <w:ind w:left="720"/>
        <w:rPr>
          <w:rFonts w:ascii="Trebuchet MS" w:hAnsi="Trebuchet MS"/>
          <w:color w:val="333333"/>
          <w:sz w:val="15"/>
          <w:szCs w:val="15"/>
        </w:rPr>
      </w:pPr>
      <w:r>
        <w:rPr>
          <w:rFonts w:ascii="Trebuchet MS" w:hAnsi="Trebuchet MS"/>
          <w:color w:val="333333"/>
          <w:sz w:val="15"/>
          <w:szCs w:val="15"/>
        </w:rPr>
        <w:t>The PWP scholarship honors and encourages</w:t>
      </w:r>
      <w:r>
        <w:rPr>
          <w:rFonts w:ascii="Trebuchet MS" w:hAnsi="Trebuchet MS"/>
          <w:color w:val="333333"/>
        </w:rPr>
        <w:t> </w:t>
      </w:r>
      <w:r>
        <w:rPr>
          <w:rFonts w:ascii="Trebuchet MS" w:hAnsi="Trebuchet MS"/>
          <w:color w:val="333333"/>
          <w:sz w:val="15"/>
          <w:szCs w:val="15"/>
        </w:rPr>
        <w:t>high school student athletes who excel athletically, academically and have committed their life to following Christ.</w:t>
      </w:r>
      <w:r>
        <w:rPr>
          <w:rFonts w:ascii="Trebuchet MS" w:hAnsi="Trebuchet MS"/>
          <w:color w:val="333333"/>
        </w:rPr>
        <w:t> </w:t>
      </w:r>
      <w:r>
        <w:rPr>
          <w:rFonts w:ascii="Trebuchet MS" w:hAnsi="Trebuchet MS"/>
          <w:color w:val="333333"/>
          <w:sz w:val="15"/>
          <w:szCs w:val="15"/>
        </w:rPr>
        <w:t>Through </w:t>
      </w:r>
      <w:r>
        <w:rPr>
          <w:rStyle w:val="il"/>
          <w:rFonts w:ascii="Trebuchet MS" w:hAnsi="Trebuchet MS"/>
          <w:color w:val="333333"/>
          <w:sz w:val="15"/>
          <w:szCs w:val="15"/>
        </w:rPr>
        <w:t>scholarships</w:t>
      </w:r>
      <w:r>
        <w:rPr>
          <w:rFonts w:ascii="Trebuchet MS" w:hAnsi="Trebuchet MS"/>
          <w:color w:val="333333"/>
          <w:sz w:val="15"/>
          <w:szCs w:val="15"/>
        </w:rPr>
        <w:t>, college exposure, community and national recognition, and more, we want to see them succeed and make a difference in this world. Applying student athletes must meet </w:t>
      </w:r>
      <w:r>
        <w:rPr>
          <w:rStyle w:val="Strong"/>
          <w:rFonts w:ascii="Trebuchet MS" w:hAnsi="Trebuchet MS"/>
          <w:color w:val="333333"/>
          <w:sz w:val="15"/>
          <w:szCs w:val="15"/>
        </w:rPr>
        <w:t>ALL</w:t>
      </w:r>
      <w:r>
        <w:rPr>
          <w:rFonts w:ascii="Trebuchet MS" w:hAnsi="Trebuchet MS"/>
          <w:color w:val="333333"/>
          <w:sz w:val="15"/>
          <w:szCs w:val="15"/>
        </w:rPr>
        <w:t> of the following criteria:</w:t>
      </w:r>
    </w:p>
    <w:p w:rsidR="00281F81" w:rsidRPr="00281F81" w:rsidRDefault="00281F81" w:rsidP="00281F81">
      <w:pPr>
        <w:pStyle w:val="ListParagraph"/>
        <w:spacing w:after="240"/>
        <w:rPr>
          <w:rFonts w:ascii="Trebuchet MS" w:hAnsi="Trebuchet MS"/>
          <w:color w:val="000000"/>
          <w:sz w:val="14"/>
          <w:szCs w:val="14"/>
        </w:rPr>
      </w:pPr>
      <w:r w:rsidRPr="00281F81">
        <w:rPr>
          <w:rStyle w:val="Strong"/>
          <w:rFonts w:ascii="Trebuchet MS" w:hAnsi="Trebuchet MS"/>
          <w:color w:val="8B4513"/>
        </w:rPr>
        <w:t>1. Currently a high school sophomore, junior or senior</w:t>
      </w:r>
      <w:r w:rsidRPr="00281F81">
        <w:rPr>
          <w:rFonts w:ascii="Trebuchet MS" w:hAnsi="Trebuchet MS"/>
          <w:b/>
          <w:bCs/>
          <w:color w:val="8B4513"/>
        </w:rPr>
        <w:br/>
      </w:r>
      <w:r w:rsidRPr="00281F81">
        <w:rPr>
          <w:rStyle w:val="Strong"/>
          <w:rFonts w:ascii="Trebuchet MS" w:hAnsi="Trebuchet MS"/>
          <w:color w:val="8B4513"/>
        </w:rPr>
        <w:t>2. Maintains a minimum "C" grade average or higher</w:t>
      </w:r>
      <w:r w:rsidRPr="00281F81">
        <w:rPr>
          <w:rFonts w:ascii="Trebuchet MS" w:hAnsi="Trebuchet MS"/>
          <w:b/>
          <w:bCs/>
          <w:color w:val="8B4513"/>
        </w:rPr>
        <w:br/>
      </w:r>
      <w:r w:rsidRPr="00281F81">
        <w:rPr>
          <w:rStyle w:val="Strong"/>
          <w:rFonts w:ascii="Trebuchet MS" w:hAnsi="Trebuchet MS"/>
          <w:color w:val="8B4513"/>
        </w:rPr>
        <w:t xml:space="preserve">3. </w:t>
      </w:r>
      <w:proofErr w:type="gramStart"/>
      <w:r w:rsidRPr="00281F81">
        <w:rPr>
          <w:rStyle w:val="Strong"/>
          <w:rFonts w:ascii="Trebuchet MS" w:hAnsi="Trebuchet MS"/>
          <w:color w:val="8B4513"/>
        </w:rPr>
        <w:t>Currently a varsity level athlete in one or more sports</w:t>
      </w:r>
      <w:r w:rsidRPr="00281F81">
        <w:rPr>
          <w:rFonts w:ascii="Trebuchet MS" w:hAnsi="Trebuchet MS"/>
          <w:b/>
          <w:bCs/>
          <w:color w:val="8B4513"/>
        </w:rPr>
        <w:br/>
      </w:r>
      <w:r w:rsidRPr="00281F81">
        <w:rPr>
          <w:rStyle w:val="Strong"/>
          <w:rFonts w:ascii="Trebuchet MS" w:hAnsi="Trebuchet MS"/>
          <w:color w:val="8B4513"/>
        </w:rPr>
        <w:t>4.</w:t>
      </w:r>
      <w:proofErr w:type="gramEnd"/>
      <w:r w:rsidRPr="00281F81">
        <w:rPr>
          <w:rStyle w:val="Strong"/>
          <w:rFonts w:ascii="Trebuchet MS" w:hAnsi="Trebuchet MS"/>
          <w:color w:val="8B4513"/>
        </w:rPr>
        <w:t xml:space="preserve"> A committed follower of Jesus Christ</w:t>
      </w:r>
    </w:p>
    <w:p w:rsidR="00281F81" w:rsidRPr="00281F81" w:rsidRDefault="00281F81" w:rsidP="00281F81">
      <w:pPr>
        <w:pStyle w:val="ListParagraph"/>
        <w:spacing w:after="0"/>
        <w:rPr>
          <w:rFonts w:ascii="Trebuchet MS" w:hAnsi="Trebuchet MS"/>
          <w:color w:val="000000"/>
          <w:sz w:val="14"/>
          <w:szCs w:val="14"/>
        </w:rPr>
      </w:pPr>
      <w:proofErr w:type="gramStart"/>
      <w:r w:rsidRPr="00281F81">
        <w:rPr>
          <w:rFonts w:ascii="Trebuchet MS" w:hAnsi="Trebuchet MS"/>
          <w:color w:val="000000"/>
          <w:sz w:val="14"/>
          <w:szCs w:val="14"/>
        </w:rPr>
        <w:t>For more information and to apply visit </w:t>
      </w:r>
      <w:hyperlink r:id="rId20" w:tgtFrame="_blank" w:history="1">
        <w:r w:rsidRPr="00281F81">
          <w:rPr>
            <w:rStyle w:val="Hyperlink"/>
            <w:rFonts w:ascii="Trebuchet MS" w:hAnsi="Trebuchet MS"/>
            <w:color w:val="4F4F4F"/>
            <w:sz w:val="14"/>
            <w:szCs w:val="14"/>
          </w:rPr>
          <w:t>www.playingwithpurpose.org</w:t>
        </w:r>
      </w:hyperlink>
      <w:r w:rsidRPr="00281F81">
        <w:rPr>
          <w:rFonts w:ascii="Trebuchet MS" w:hAnsi="Trebuchet MS"/>
          <w:color w:val="000000"/>
          <w:sz w:val="14"/>
          <w:szCs w:val="14"/>
        </w:rPr>
        <w:t>.</w:t>
      </w:r>
      <w:proofErr w:type="gramEnd"/>
    </w:p>
    <w:p w:rsidR="00281F81" w:rsidRPr="00281F81" w:rsidRDefault="00281F81" w:rsidP="00281F81">
      <w:pPr>
        <w:pStyle w:val="ListParagraph"/>
        <w:rPr>
          <w:rFonts w:ascii="Trebuchet MS" w:hAnsi="Trebuchet MS"/>
          <w:color w:val="000000"/>
          <w:sz w:val="14"/>
          <w:szCs w:val="14"/>
        </w:rPr>
      </w:pPr>
      <w:r w:rsidRPr="00281F81">
        <w:rPr>
          <w:rFonts w:ascii="Trebuchet MS" w:hAnsi="Trebuchet MS"/>
          <w:color w:val="000000"/>
          <w:sz w:val="14"/>
          <w:szCs w:val="14"/>
        </w:rPr>
        <w:t>Deadline: February 1, 2016</w:t>
      </w:r>
    </w:p>
    <w:p w:rsidR="004B73B6" w:rsidRPr="004B73B6" w:rsidRDefault="004B73B6" w:rsidP="00BB7FC2">
      <w:pPr>
        <w:pStyle w:val="ListParagraph"/>
        <w:numPr>
          <w:ilvl w:val="0"/>
          <w:numId w:val="1"/>
        </w:numPr>
        <w:spacing w:before="120" w:after="120" w:line="240" w:lineRule="auto"/>
        <w:contextualSpacing w:val="0"/>
        <w:rPr>
          <w:rFonts w:ascii="Calibri" w:hAnsi="Calibri"/>
        </w:rPr>
      </w:pPr>
    </w:p>
    <w:p w:rsidR="00BB7FC2" w:rsidRPr="008574BC" w:rsidRDefault="00BB7FC2" w:rsidP="00AA3771">
      <w:pPr>
        <w:pStyle w:val="ListParagraph"/>
        <w:numPr>
          <w:ilvl w:val="0"/>
          <w:numId w:val="1"/>
        </w:numPr>
        <w:spacing w:before="120" w:after="240" w:line="360" w:lineRule="auto"/>
        <w:contextualSpacing w:val="0"/>
        <w:rPr>
          <w:rFonts w:ascii="Calibri" w:hAnsi="Calibri"/>
        </w:rPr>
      </w:pPr>
      <w:r w:rsidRPr="008574BC">
        <w:rPr>
          <w:rFonts w:ascii="Calibri" w:hAnsi="Calibri"/>
          <w:b/>
        </w:rPr>
        <w:t xml:space="preserve">Abbott and </w:t>
      </w:r>
      <w:proofErr w:type="spellStart"/>
      <w:r w:rsidRPr="008574BC">
        <w:rPr>
          <w:rFonts w:ascii="Calibri" w:hAnsi="Calibri"/>
          <w:b/>
        </w:rPr>
        <w:t>Fenner</w:t>
      </w:r>
      <w:proofErr w:type="spellEnd"/>
      <w:r w:rsidRPr="008574BC">
        <w:rPr>
          <w:rFonts w:ascii="Calibri" w:hAnsi="Calibri"/>
          <w:b/>
        </w:rPr>
        <w:t xml:space="preserve"> Scholarships</w:t>
      </w:r>
      <w:r w:rsidRPr="008574BC">
        <w:rPr>
          <w:rFonts w:ascii="Calibri" w:hAnsi="Calibri"/>
        </w:rPr>
        <w:t xml:space="preserve"> </w:t>
      </w:r>
      <w:hyperlink r:id="rId21" w:history="1">
        <w:r w:rsidRPr="008574BC">
          <w:rPr>
            <w:rStyle w:val="Hyperlink"/>
            <w:rFonts w:ascii="Calibri" w:hAnsi="Calibri"/>
          </w:rPr>
          <w:t>http://www.abbottandfenner.com/scholarships.htm</w:t>
        </w:r>
      </w:hyperlink>
      <w:r w:rsidRPr="008574BC">
        <w:rPr>
          <w:rFonts w:ascii="Calibri" w:hAnsi="Calibri"/>
        </w:rPr>
        <w:t xml:space="preserve"> Abbott and </w:t>
      </w:r>
      <w:proofErr w:type="spellStart"/>
      <w:r w:rsidRPr="008574BC">
        <w:rPr>
          <w:rFonts w:ascii="Calibri" w:hAnsi="Calibri"/>
        </w:rPr>
        <w:t>Fenner</w:t>
      </w:r>
      <w:proofErr w:type="spellEnd"/>
      <w:r w:rsidRPr="008574BC">
        <w:rPr>
          <w:rFonts w:ascii="Calibri" w:hAnsi="Calibri"/>
        </w:rPr>
        <w:t xml:space="preserve"> Business Consultants are pleased to offer a variety of scholarships. Please see this website to find such scholarships as American Liberty Scholarships, Women’s scholarships and numerous others. </w:t>
      </w:r>
    </w:p>
    <w:p w:rsidR="00BB7FC2" w:rsidRPr="008574BC" w:rsidRDefault="00BB7FC2" w:rsidP="008574BC">
      <w:pPr>
        <w:pStyle w:val="ListParagraph"/>
        <w:numPr>
          <w:ilvl w:val="0"/>
          <w:numId w:val="1"/>
        </w:numPr>
        <w:spacing w:before="120" w:after="0" w:line="240" w:lineRule="auto"/>
        <w:contextualSpacing w:val="0"/>
        <w:rPr>
          <w:rFonts w:ascii="Calibri" w:hAnsi="Calibri"/>
          <w:b/>
        </w:rPr>
      </w:pPr>
      <w:r w:rsidRPr="008574BC">
        <w:rPr>
          <w:rFonts w:ascii="Calibri" w:hAnsi="Calibri"/>
          <w:b/>
        </w:rPr>
        <w:t>AES Engineers http:www.aesengineers.com/scholarships.htm</w:t>
      </w:r>
    </w:p>
    <w:p w:rsidR="008574BC" w:rsidRDefault="008574BC" w:rsidP="00AA3771">
      <w:pPr>
        <w:pStyle w:val="ListParagraph"/>
        <w:spacing w:before="120" w:after="240" w:line="360" w:lineRule="auto"/>
        <w:contextualSpacing w:val="0"/>
        <w:rPr>
          <w:rFonts w:ascii="Calibri" w:hAnsi="Calibri"/>
        </w:rPr>
      </w:pPr>
      <w:r w:rsidRPr="008574BC">
        <w:rPr>
          <w:rFonts w:ascii="Calibri" w:hAnsi="Calibri"/>
        </w:rPr>
        <w:t>Eligibility</w:t>
      </w:r>
      <w:r w:rsidR="00BB7FC2" w:rsidRPr="008574BC">
        <w:rPr>
          <w:rFonts w:ascii="Calibri" w:hAnsi="Calibri"/>
        </w:rPr>
        <w:t xml:space="preserve">: AES Engineers is providing a </w:t>
      </w:r>
      <w:proofErr w:type="gramStart"/>
      <w:r w:rsidR="00BB7FC2" w:rsidRPr="008574BC">
        <w:rPr>
          <w:rFonts w:ascii="Calibri" w:hAnsi="Calibri"/>
        </w:rPr>
        <w:t>scholarship  to</w:t>
      </w:r>
      <w:proofErr w:type="gramEnd"/>
      <w:r w:rsidR="00BB7FC2" w:rsidRPr="008574BC">
        <w:rPr>
          <w:rFonts w:ascii="Calibri" w:hAnsi="Calibri"/>
        </w:rPr>
        <w:t xml:space="preserve"> be awarded to a high school senior or college student who meet the criteria specified below. Intended for our future leaders across a wide spectrum of fields. Based on character, personal merit and commitment. Leadership, civic and extracurricular activities, academics and motivation to serve and succeed will be considered. Essay mu</w:t>
      </w:r>
      <w:r w:rsidRPr="008574BC">
        <w:rPr>
          <w:rFonts w:ascii="Calibri" w:hAnsi="Calibri"/>
        </w:rPr>
        <w:t xml:space="preserve">st be written. Amount of award: </w:t>
      </w:r>
      <w:r w:rsidR="00BB7FC2" w:rsidRPr="008574BC">
        <w:rPr>
          <w:rFonts w:ascii="Calibri" w:hAnsi="Calibri"/>
        </w:rPr>
        <w:t>$500.00</w:t>
      </w:r>
    </w:p>
    <w:p w:rsidR="00C320D9" w:rsidRPr="00C320D9" w:rsidRDefault="00C320D9" w:rsidP="00C320D9">
      <w:pPr>
        <w:pStyle w:val="NormalWeb"/>
        <w:numPr>
          <w:ilvl w:val="0"/>
          <w:numId w:val="5"/>
        </w:numPr>
        <w:spacing w:before="0" w:beforeAutospacing="0" w:after="0" w:afterAutospacing="0"/>
        <w:rPr>
          <w:rFonts w:asciiTheme="minorHAnsi" w:hAnsiTheme="minorHAnsi" w:cs="Arial"/>
          <w:b/>
          <w:color w:val="000000" w:themeColor="text1"/>
          <w:sz w:val="22"/>
          <w:szCs w:val="16"/>
        </w:rPr>
      </w:pPr>
      <w:hyperlink r:id="rId22" w:tgtFrame="_blank" w:history="1">
        <w:r w:rsidRPr="00C320D9">
          <w:rPr>
            <w:rStyle w:val="Hyperlink"/>
            <w:rFonts w:asciiTheme="minorHAnsi" w:hAnsiTheme="minorHAnsi" w:cs="Arial"/>
            <w:b/>
            <w:color w:val="000000" w:themeColor="text1"/>
            <w:sz w:val="22"/>
            <w:szCs w:val="16"/>
            <w:u w:val="none"/>
          </w:rPr>
          <w:t>Frame My Future 2016 Scholarship Contest</w:t>
        </w:r>
      </w:hyperlink>
    </w:p>
    <w:p w:rsidR="00C320D9" w:rsidRDefault="00C320D9" w:rsidP="00AA3771">
      <w:pPr>
        <w:pStyle w:val="NormalWeb"/>
        <w:spacing w:before="120" w:beforeAutospacing="0" w:after="240" w:afterAutospacing="0" w:line="360" w:lineRule="auto"/>
        <w:ind w:left="711"/>
        <w:rPr>
          <w:rFonts w:asciiTheme="minorHAnsi" w:hAnsiTheme="minorHAnsi" w:cs="Arial"/>
          <w:color w:val="000000" w:themeColor="text1"/>
          <w:sz w:val="22"/>
          <w:szCs w:val="16"/>
        </w:rPr>
      </w:pPr>
      <w:r w:rsidRPr="00C320D9">
        <w:rPr>
          <w:rStyle w:val="Strong"/>
          <w:rFonts w:asciiTheme="minorHAnsi" w:hAnsiTheme="minorHAnsi" w:cs="Arial"/>
          <w:color w:val="000000" w:themeColor="text1"/>
          <w:sz w:val="22"/>
          <w:szCs w:val="16"/>
        </w:rPr>
        <w:t>Eligibility:</w:t>
      </w:r>
      <w:r w:rsidRPr="00C320D9">
        <w:rPr>
          <w:rFonts w:asciiTheme="minorHAnsi" w:hAnsiTheme="minorHAnsi" w:cs="Arial"/>
          <w:color w:val="000000" w:themeColor="text1"/>
          <w:sz w:val="22"/>
          <w:szCs w:val="16"/>
        </w:rPr>
        <w:t xml:space="preserve"> Scholarships for college students attending a community college, undergraduate or graduate school as a full-   time student during the 2016-2017 academic year. </w:t>
      </w:r>
      <w:proofErr w:type="gramStart"/>
      <w:r w:rsidRPr="00C320D9">
        <w:rPr>
          <w:rFonts w:asciiTheme="minorHAnsi" w:hAnsiTheme="minorHAnsi" w:cs="Arial"/>
          <w:color w:val="000000" w:themeColor="text1"/>
          <w:sz w:val="22"/>
          <w:szCs w:val="16"/>
        </w:rPr>
        <w:t>Must be a U.S. citizen or permanent resident.</w:t>
      </w:r>
      <w:proofErr w:type="gramEnd"/>
      <w:r w:rsidR="00AA3771">
        <w:rPr>
          <w:rFonts w:asciiTheme="minorHAnsi" w:hAnsiTheme="minorHAnsi" w:cs="Arial"/>
          <w:color w:val="000000" w:themeColor="text1"/>
          <w:sz w:val="22"/>
          <w:szCs w:val="16"/>
        </w:rPr>
        <w:t xml:space="preserve"> </w:t>
      </w:r>
      <w:r w:rsidRPr="00C320D9">
        <w:rPr>
          <w:rStyle w:val="Strong"/>
          <w:rFonts w:asciiTheme="minorHAnsi" w:hAnsiTheme="minorHAnsi" w:cs="Arial"/>
          <w:color w:val="000000" w:themeColor="text1"/>
          <w:sz w:val="22"/>
          <w:szCs w:val="16"/>
        </w:rPr>
        <w:t>Deadline:</w:t>
      </w:r>
      <w:r w:rsidRPr="00C320D9">
        <w:rPr>
          <w:rFonts w:asciiTheme="minorHAnsi" w:hAnsiTheme="minorHAnsi" w:cs="Arial"/>
          <w:color w:val="000000" w:themeColor="text1"/>
          <w:sz w:val="22"/>
          <w:szCs w:val="16"/>
        </w:rPr>
        <w:t> March 8, 2016</w:t>
      </w:r>
      <w:r w:rsidR="00AA3771">
        <w:rPr>
          <w:rFonts w:asciiTheme="minorHAnsi" w:hAnsiTheme="minorHAnsi" w:cs="Arial"/>
          <w:color w:val="000000" w:themeColor="text1"/>
          <w:sz w:val="22"/>
          <w:szCs w:val="16"/>
        </w:rPr>
        <w:t xml:space="preserve"> </w:t>
      </w:r>
      <w:r w:rsidRPr="00C320D9">
        <w:rPr>
          <w:rStyle w:val="Strong"/>
          <w:rFonts w:asciiTheme="minorHAnsi" w:hAnsiTheme="minorHAnsi" w:cs="Arial"/>
          <w:color w:val="000000" w:themeColor="text1"/>
          <w:sz w:val="22"/>
          <w:szCs w:val="16"/>
        </w:rPr>
        <w:t>Amount:</w:t>
      </w:r>
      <w:r w:rsidRPr="00C320D9">
        <w:rPr>
          <w:rFonts w:asciiTheme="minorHAnsi" w:hAnsiTheme="minorHAnsi" w:cs="Arial"/>
          <w:color w:val="000000" w:themeColor="text1"/>
          <w:sz w:val="22"/>
          <w:szCs w:val="16"/>
        </w:rPr>
        <w:t> $1,000</w:t>
      </w:r>
    </w:p>
    <w:p w:rsidR="00AA3771" w:rsidRPr="00AA3771" w:rsidRDefault="00AA3771" w:rsidP="00AA3771">
      <w:pPr>
        <w:pStyle w:val="ListParagraph"/>
        <w:numPr>
          <w:ilvl w:val="0"/>
          <w:numId w:val="5"/>
        </w:numPr>
        <w:rPr>
          <w:b/>
          <w:sz w:val="24"/>
        </w:rPr>
      </w:pPr>
      <w:r w:rsidRPr="00AA3771">
        <w:rPr>
          <w:b/>
          <w:sz w:val="24"/>
        </w:rPr>
        <w:t>Culinary Institute of America</w:t>
      </w:r>
    </w:p>
    <w:p w:rsidR="00AA3771" w:rsidRPr="00AA3771" w:rsidRDefault="00AA3771" w:rsidP="00AA3771">
      <w:pPr>
        <w:pStyle w:val="ListParagraph"/>
      </w:pPr>
      <w:r w:rsidRPr="00AA3771">
        <w:t>Our scholarship offerings vary by campus and program. - See more at: http://www.ciachef.edu/scholarships-by-campus/#sthash.jT8oHkU0.dpuf</w:t>
      </w:r>
    </w:p>
    <w:p w:rsidR="008574BC" w:rsidRPr="00AA3771" w:rsidRDefault="008574BC" w:rsidP="00AA3771"/>
    <w:sectPr w:rsidR="008574BC" w:rsidRPr="00AA3771" w:rsidSect="00F80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CD8"/>
    <w:multiLevelType w:val="hybridMultilevel"/>
    <w:tmpl w:val="C4B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54F81"/>
    <w:multiLevelType w:val="hybridMultilevel"/>
    <w:tmpl w:val="502E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156AD"/>
    <w:multiLevelType w:val="multilevel"/>
    <w:tmpl w:val="02D6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77A9B"/>
    <w:multiLevelType w:val="hybridMultilevel"/>
    <w:tmpl w:val="C980D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5C5F6F"/>
    <w:multiLevelType w:val="hybridMultilevel"/>
    <w:tmpl w:val="C4C4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C4F48"/>
    <w:multiLevelType w:val="hybridMultilevel"/>
    <w:tmpl w:val="70AC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53968"/>
    <w:multiLevelType w:val="hybridMultilevel"/>
    <w:tmpl w:val="791E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7169D"/>
    <w:multiLevelType w:val="hybridMultilevel"/>
    <w:tmpl w:val="7C88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14061"/>
    <w:multiLevelType w:val="hybridMultilevel"/>
    <w:tmpl w:val="F85C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16752"/>
    <w:multiLevelType w:val="hybridMultilevel"/>
    <w:tmpl w:val="DEF6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907C4E"/>
    <w:multiLevelType w:val="hybridMultilevel"/>
    <w:tmpl w:val="31F01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FA1D36"/>
    <w:multiLevelType w:val="hybridMultilevel"/>
    <w:tmpl w:val="8B7A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7B7137"/>
    <w:multiLevelType w:val="multilevel"/>
    <w:tmpl w:val="19AADBBE"/>
    <w:lvl w:ilvl="0">
      <w:start w:val="1"/>
      <w:numFmt w:val="bullet"/>
      <w:lvlText w:val=""/>
      <w:lvlJc w:val="left"/>
      <w:pPr>
        <w:tabs>
          <w:tab w:val="num" w:pos="1620"/>
        </w:tabs>
        <w:ind w:left="1620" w:hanging="360"/>
      </w:pPr>
      <w:rPr>
        <w:rFonts w:ascii="Wingdings" w:hAnsi="Wingdings" w:hint="default"/>
        <w:sz w:val="20"/>
      </w:rPr>
    </w:lvl>
    <w:lvl w:ilvl="1" w:tentative="1">
      <w:start w:val="1"/>
      <w:numFmt w:val="bullet"/>
      <w:lvlText w:val=""/>
      <w:lvlJc w:val="left"/>
      <w:pPr>
        <w:tabs>
          <w:tab w:val="num" w:pos="2340"/>
        </w:tabs>
        <w:ind w:left="2340" w:hanging="360"/>
      </w:pPr>
      <w:rPr>
        <w:rFonts w:ascii="Wingdings" w:hAnsi="Wingdings"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num w:numId="1">
    <w:abstractNumId w:val="5"/>
  </w:num>
  <w:num w:numId="2">
    <w:abstractNumId w:val="3"/>
  </w:num>
  <w:num w:numId="3">
    <w:abstractNumId w:val="8"/>
  </w:num>
  <w:num w:numId="4">
    <w:abstractNumId w:val="4"/>
  </w:num>
  <w:num w:numId="5">
    <w:abstractNumId w:val="1"/>
  </w:num>
  <w:num w:numId="6">
    <w:abstractNumId w:val="0"/>
  </w:num>
  <w:num w:numId="7">
    <w:abstractNumId w:val="7"/>
  </w:num>
  <w:num w:numId="8">
    <w:abstractNumId w:val="11"/>
  </w:num>
  <w:num w:numId="9">
    <w:abstractNumId w:val="12"/>
  </w:num>
  <w:num w:numId="10">
    <w:abstractNumId w:val="6"/>
  </w:num>
  <w:num w:numId="11">
    <w:abstractNumId w:val="10"/>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B7FC2"/>
    <w:rsid w:val="0005550F"/>
    <w:rsid w:val="001A348F"/>
    <w:rsid w:val="00276859"/>
    <w:rsid w:val="00281F81"/>
    <w:rsid w:val="004B73B6"/>
    <w:rsid w:val="008574BC"/>
    <w:rsid w:val="00AA3771"/>
    <w:rsid w:val="00BB0919"/>
    <w:rsid w:val="00BB7FC2"/>
    <w:rsid w:val="00C320D9"/>
    <w:rsid w:val="00D07A9E"/>
    <w:rsid w:val="00F80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0C"/>
  </w:style>
  <w:style w:type="paragraph" w:styleId="Heading2">
    <w:name w:val="heading 2"/>
    <w:basedOn w:val="Normal"/>
    <w:link w:val="Heading2Char"/>
    <w:uiPriority w:val="9"/>
    <w:qFormat/>
    <w:rsid w:val="00C320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B73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73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FC2"/>
    <w:pPr>
      <w:ind w:left="720"/>
      <w:contextualSpacing/>
    </w:pPr>
  </w:style>
  <w:style w:type="character" w:styleId="Hyperlink">
    <w:name w:val="Hyperlink"/>
    <w:basedOn w:val="DefaultParagraphFont"/>
    <w:uiPriority w:val="99"/>
    <w:unhideWhenUsed/>
    <w:rsid w:val="00BB7FC2"/>
    <w:rPr>
      <w:color w:val="0000FF" w:themeColor="hyperlink"/>
      <w:u w:val="single"/>
    </w:rPr>
  </w:style>
  <w:style w:type="character" w:customStyle="1" w:styleId="Heading2Char">
    <w:name w:val="Heading 2 Char"/>
    <w:basedOn w:val="DefaultParagraphFont"/>
    <w:link w:val="Heading2"/>
    <w:uiPriority w:val="9"/>
    <w:rsid w:val="00C320D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320D9"/>
  </w:style>
  <w:style w:type="paragraph" w:styleId="NormalWeb">
    <w:name w:val="Normal (Web)"/>
    <w:basedOn w:val="Normal"/>
    <w:uiPriority w:val="99"/>
    <w:unhideWhenUsed/>
    <w:rsid w:val="00C32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20D9"/>
    <w:rPr>
      <w:b/>
      <w:bCs/>
    </w:rPr>
  </w:style>
  <w:style w:type="character" w:customStyle="1" w:styleId="Heading3Char">
    <w:name w:val="Heading 3 Char"/>
    <w:basedOn w:val="DefaultParagraphFont"/>
    <w:link w:val="Heading3"/>
    <w:uiPriority w:val="9"/>
    <w:rsid w:val="004B73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73B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B7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B6"/>
    <w:rPr>
      <w:rFonts w:ascii="Tahoma" w:hAnsi="Tahoma" w:cs="Tahoma"/>
      <w:sz w:val="16"/>
      <w:szCs w:val="16"/>
    </w:rPr>
  </w:style>
  <w:style w:type="character" w:customStyle="1" w:styleId="header">
    <w:name w:val="header"/>
    <w:basedOn w:val="DefaultParagraphFont"/>
    <w:rsid w:val="00281F81"/>
  </w:style>
  <w:style w:type="character" w:customStyle="1" w:styleId="maroontxt">
    <w:name w:val="maroontxt"/>
    <w:basedOn w:val="DefaultParagraphFont"/>
    <w:rsid w:val="00281F81"/>
  </w:style>
  <w:style w:type="character" w:customStyle="1" w:styleId="il">
    <w:name w:val="il"/>
    <w:basedOn w:val="DefaultParagraphFont"/>
    <w:rsid w:val="00281F81"/>
  </w:style>
</w:styles>
</file>

<file path=word/webSettings.xml><?xml version="1.0" encoding="utf-8"?>
<w:webSettings xmlns:r="http://schemas.openxmlformats.org/officeDocument/2006/relationships" xmlns:w="http://schemas.openxmlformats.org/wordprocessingml/2006/main">
  <w:divs>
    <w:div w:id="303968019">
      <w:bodyDiv w:val="1"/>
      <w:marLeft w:val="0"/>
      <w:marRight w:val="0"/>
      <w:marTop w:val="0"/>
      <w:marBottom w:val="0"/>
      <w:divBdr>
        <w:top w:val="none" w:sz="0" w:space="0" w:color="auto"/>
        <w:left w:val="none" w:sz="0" w:space="0" w:color="auto"/>
        <w:bottom w:val="none" w:sz="0" w:space="0" w:color="auto"/>
        <w:right w:val="none" w:sz="0" w:space="0" w:color="auto"/>
      </w:divBdr>
    </w:div>
    <w:div w:id="722098396">
      <w:bodyDiv w:val="1"/>
      <w:marLeft w:val="0"/>
      <w:marRight w:val="0"/>
      <w:marTop w:val="0"/>
      <w:marBottom w:val="0"/>
      <w:divBdr>
        <w:top w:val="none" w:sz="0" w:space="0" w:color="auto"/>
        <w:left w:val="none" w:sz="0" w:space="0" w:color="auto"/>
        <w:bottom w:val="none" w:sz="0" w:space="0" w:color="auto"/>
        <w:right w:val="none" w:sz="0" w:space="0" w:color="auto"/>
      </w:divBdr>
    </w:div>
    <w:div w:id="1174029672">
      <w:bodyDiv w:val="1"/>
      <w:marLeft w:val="0"/>
      <w:marRight w:val="0"/>
      <w:marTop w:val="0"/>
      <w:marBottom w:val="0"/>
      <w:divBdr>
        <w:top w:val="none" w:sz="0" w:space="0" w:color="auto"/>
        <w:left w:val="none" w:sz="0" w:space="0" w:color="auto"/>
        <w:bottom w:val="none" w:sz="0" w:space="0" w:color="auto"/>
        <w:right w:val="none" w:sz="0" w:space="0" w:color="auto"/>
      </w:divBdr>
    </w:div>
    <w:div w:id="1349287627">
      <w:bodyDiv w:val="1"/>
      <w:marLeft w:val="0"/>
      <w:marRight w:val="0"/>
      <w:marTop w:val="0"/>
      <w:marBottom w:val="0"/>
      <w:divBdr>
        <w:top w:val="none" w:sz="0" w:space="0" w:color="auto"/>
        <w:left w:val="none" w:sz="0" w:space="0" w:color="auto"/>
        <w:bottom w:val="none" w:sz="0" w:space="0" w:color="auto"/>
        <w:right w:val="none" w:sz="0" w:space="0" w:color="auto"/>
      </w:divBdr>
    </w:div>
    <w:div w:id="1683044803">
      <w:bodyDiv w:val="1"/>
      <w:marLeft w:val="0"/>
      <w:marRight w:val="0"/>
      <w:marTop w:val="0"/>
      <w:marBottom w:val="0"/>
      <w:divBdr>
        <w:top w:val="none" w:sz="0" w:space="0" w:color="auto"/>
        <w:left w:val="none" w:sz="0" w:space="0" w:color="auto"/>
        <w:bottom w:val="none" w:sz="0" w:space="0" w:color="auto"/>
        <w:right w:val="none" w:sz="0" w:space="0" w:color="auto"/>
      </w:divBdr>
    </w:div>
    <w:div w:id="1735621226">
      <w:bodyDiv w:val="1"/>
      <w:marLeft w:val="0"/>
      <w:marRight w:val="0"/>
      <w:marTop w:val="0"/>
      <w:marBottom w:val="0"/>
      <w:divBdr>
        <w:top w:val="none" w:sz="0" w:space="0" w:color="auto"/>
        <w:left w:val="none" w:sz="0" w:space="0" w:color="auto"/>
        <w:bottom w:val="none" w:sz="0" w:space="0" w:color="auto"/>
        <w:right w:val="none" w:sz="0" w:space="0" w:color="auto"/>
      </w:divBdr>
    </w:div>
    <w:div w:id="1772579230">
      <w:bodyDiv w:val="1"/>
      <w:marLeft w:val="0"/>
      <w:marRight w:val="0"/>
      <w:marTop w:val="0"/>
      <w:marBottom w:val="0"/>
      <w:divBdr>
        <w:top w:val="none" w:sz="0" w:space="0" w:color="auto"/>
        <w:left w:val="none" w:sz="0" w:space="0" w:color="auto"/>
        <w:bottom w:val="none" w:sz="0" w:space="0" w:color="auto"/>
        <w:right w:val="none" w:sz="0" w:space="0" w:color="auto"/>
      </w:divBdr>
    </w:div>
    <w:div w:id="1847210814">
      <w:bodyDiv w:val="1"/>
      <w:marLeft w:val="0"/>
      <w:marRight w:val="0"/>
      <w:marTop w:val="0"/>
      <w:marBottom w:val="0"/>
      <w:divBdr>
        <w:top w:val="none" w:sz="0" w:space="0" w:color="auto"/>
        <w:left w:val="none" w:sz="0" w:space="0" w:color="auto"/>
        <w:bottom w:val="none" w:sz="0" w:space="0" w:color="auto"/>
        <w:right w:val="none" w:sz="0" w:space="0" w:color="auto"/>
      </w:divBdr>
    </w:div>
    <w:div w:id="1870685113">
      <w:bodyDiv w:val="1"/>
      <w:marLeft w:val="0"/>
      <w:marRight w:val="0"/>
      <w:marTop w:val="0"/>
      <w:marBottom w:val="0"/>
      <w:divBdr>
        <w:top w:val="none" w:sz="0" w:space="0" w:color="auto"/>
        <w:left w:val="none" w:sz="0" w:space="0" w:color="auto"/>
        <w:bottom w:val="none" w:sz="0" w:space="0" w:color="auto"/>
        <w:right w:val="none" w:sz="0" w:space="0" w:color="auto"/>
      </w:divBdr>
    </w:div>
    <w:div w:id="1913270874">
      <w:bodyDiv w:val="1"/>
      <w:marLeft w:val="0"/>
      <w:marRight w:val="0"/>
      <w:marTop w:val="0"/>
      <w:marBottom w:val="0"/>
      <w:divBdr>
        <w:top w:val="none" w:sz="0" w:space="0" w:color="auto"/>
        <w:left w:val="none" w:sz="0" w:space="0" w:color="auto"/>
        <w:bottom w:val="none" w:sz="0" w:space="0" w:color="auto"/>
        <w:right w:val="none" w:sz="0" w:space="0" w:color="auto"/>
      </w:divBdr>
    </w:div>
    <w:div w:id="1964383994">
      <w:bodyDiv w:val="1"/>
      <w:marLeft w:val="0"/>
      <w:marRight w:val="0"/>
      <w:marTop w:val="0"/>
      <w:marBottom w:val="0"/>
      <w:divBdr>
        <w:top w:val="none" w:sz="0" w:space="0" w:color="auto"/>
        <w:left w:val="none" w:sz="0" w:space="0" w:color="auto"/>
        <w:bottom w:val="none" w:sz="0" w:space="0" w:color="auto"/>
        <w:right w:val="none" w:sz="0" w:space="0" w:color="auto"/>
      </w:divBdr>
      <w:divsChild>
        <w:div w:id="596791749">
          <w:marLeft w:val="0"/>
          <w:marRight w:val="0"/>
          <w:marTop w:val="0"/>
          <w:marBottom w:val="0"/>
          <w:divBdr>
            <w:top w:val="none" w:sz="0" w:space="0" w:color="auto"/>
            <w:left w:val="none" w:sz="0" w:space="0" w:color="auto"/>
            <w:bottom w:val="none" w:sz="0" w:space="0" w:color="auto"/>
            <w:right w:val="none" w:sz="0" w:space="0" w:color="auto"/>
          </w:divBdr>
        </w:div>
        <w:div w:id="61801051">
          <w:marLeft w:val="0"/>
          <w:marRight w:val="0"/>
          <w:marTop w:val="0"/>
          <w:marBottom w:val="0"/>
          <w:divBdr>
            <w:top w:val="none" w:sz="0" w:space="0" w:color="auto"/>
            <w:left w:val="none" w:sz="0" w:space="0" w:color="auto"/>
            <w:bottom w:val="none" w:sz="0" w:space="0" w:color="auto"/>
            <w:right w:val="none" w:sz="0" w:space="0" w:color="auto"/>
          </w:divBdr>
        </w:div>
      </w:divsChild>
    </w:div>
    <w:div w:id="2021345274">
      <w:bodyDiv w:val="1"/>
      <w:marLeft w:val="0"/>
      <w:marRight w:val="0"/>
      <w:marTop w:val="0"/>
      <w:marBottom w:val="0"/>
      <w:divBdr>
        <w:top w:val="none" w:sz="0" w:space="0" w:color="auto"/>
        <w:left w:val="none" w:sz="0" w:space="0" w:color="auto"/>
        <w:bottom w:val="none" w:sz="0" w:space="0" w:color="auto"/>
        <w:right w:val="none" w:sz="0" w:space="0" w:color="auto"/>
      </w:divBdr>
      <w:divsChild>
        <w:div w:id="1626084300">
          <w:marLeft w:val="0"/>
          <w:marRight w:val="0"/>
          <w:marTop w:val="0"/>
          <w:marBottom w:val="0"/>
          <w:divBdr>
            <w:top w:val="none" w:sz="0" w:space="0" w:color="auto"/>
            <w:left w:val="none" w:sz="0" w:space="0" w:color="auto"/>
            <w:bottom w:val="none" w:sz="0" w:space="0" w:color="auto"/>
            <w:right w:val="none" w:sz="0" w:space="0" w:color="auto"/>
          </w:divBdr>
        </w:div>
      </w:divsChild>
    </w:div>
    <w:div w:id="20341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56-346-5014" TargetMode="External"/><Relationship Id="rId13" Type="http://schemas.openxmlformats.org/officeDocument/2006/relationships/hyperlink" Target="http://jkcf.org/newcollegescholarship" TargetMode="External"/><Relationship Id="rId18" Type="http://schemas.openxmlformats.org/officeDocument/2006/relationships/hyperlink" Target="http://www.nassp.org/spirit" TargetMode="External"/><Relationship Id="rId3" Type="http://schemas.openxmlformats.org/officeDocument/2006/relationships/settings" Target="settings.xml"/><Relationship Id="rId21" Type="http://schemas.openxmlformats.org/officeDocument/2006/relationships/hyperlink" Target="http://www.abbottandfenner.com/scholarships.htm" TargetMode="External"/><Relationship Id="rId7" Type="http://schemas.openxmlformats.org/officeDocument/2006/relationships/hyperlink" Target="http://www.rumpshakerinc.org/" TargetMode="External"/><Relationship Id="rId12" Type="http://schemas.openxmlformats.org/officeDocument/2006/relationships/hyperlink" Target="http://www.smithscholarships.com/%20" TargetMode="External"/><Relationship Id="rId17" Type="http://schemas.openxmlformats.org/officeDocument/2006/relationships/hyperlink" Target="http://spirit.prudential.com" TargetMode="External"/><Relationship Id="rId2" Type="http://schemas.openxmlformats.org/officeDocument/2006/relationships/styles" Target="styles.xml"/><Relationship Id="rId16" Type="http://schemas.openxmlformats.org/officeDocument/2006/relationships/hyperlink" Target="mailto:dirktyson@southalabama.edu" TargetMode="External"/><Relationship Id="rId20" Type="http://schemas.openxmlformats.org/officeDocument/2006/relationships/hyperlink" Target="http://www.playingwithpurpose.org/" TargetMode="External"/><Relationship Id="rId1" Type="http://schemas.openxmlformats.org/officeDocument/2006/relationships/numbering" Target="numbering.xml"/><Relationship Id="rId6" Type="http://schemas.openxmlformats.org/officeDocument/2006/relationships/hyperlink" Target="http://www.linlyheflin.org/scholarship-information/" TargetMode="External"/><Relationship Id="rId11" Type="http://schemas.openxmlformats.org/officeDocument/2006/relationships/hyperlink" Target="http://www.chick-fil-a.com/" TargetMode="External"/><Relationship Id="rId24" Type="http://schemas.openxmlformats.org/officeDocument/2006/relationships/theme" Target="theme/theme1.xml"/><Relationship Id="rId5" Type="http://schemas.openxmlformats.org/officeDocument/2006/relationships/hyperlink" Target="https://www.cappex.com/scholarship/listings/Moss-Adams-Foundation-Scholarship/-s-d-2721" TargetMode="External"/><Relationship Id="rId15" Type="http://schemas.openxmlformats.org/officeDocument/2006/relationships/hyperlink" Target="http://www.aspirations.org" TargetMode="External"/><Relationship Id="rId23" Type="http://schemas.openxmlformats.org/officeDocument/2006/relationships/fontTable" Target="fontTable.xml"/><Relationship Id="rId10" Type="http://schemas.openxmlformats.org/officeDocument/2006/relationships/hyperlink" Target="http://www.chick-fil-a.com/" TargetMode="External"/><Relationship Id="rId19" Type="http://schemas.openxmlformats.org/officeDocument/2006/relationships/hyperlink" Target="http://www.dar.org/natsociety/edoubt_scholar.cfm" TargetMode="External"/><Relationship Id="rId4" Type="http://schemas.openxmlformats.org/officeDocument/2006/relationships/webSettings" Target="webSettings.xml"/><Relationship Id="rId9" Type="http://schemas.openxmlformats.org/officeDocument/2006/relationships/hyperlink" Target="mailto:jacky.turner@rumpshaker5k.com" TargetMode="External"/><Relationship Id="rId14" Type="http://schemas.openxmlformats.org/officeDocument/2006/relationships/hyperlink" Target="http://www.petplay.com/scholarship/" TargetMode="External"/><Relationship Id="rId22" Type="http://schemas.openxmlformats.org/officeDocument/2006/relationships/hyperlink" Target="http://www.diplomaframe.com/contests/frame-my-future-scholarship-contest-201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5</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khodges</dc:creator>
  <cp:lastModifiedBy>khodges</cp:lastModifiedBy>
  <cp:revision>1</cp:revision>
  <dcterms:created xsi:type="dcterms:W3CDTF">2015-10-22T19:21:00Z</dcterms:created>
  <dcterms:modified xsi:type="dcterms:W3CDTF">2015-10-23T18:14:00Z</dcterms:modified>
</cp:coreProperties>
</file>